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6C" w:rsidRDefault="00605C58" w:rsidP="00605C58">
      <w:pPr>
        <w:autoSpaceDE w:val="0"/>
        <w:autoSpaceDN w:val="0"/>
        <w:adjustRightInd w:val="0"/>
        <w:jc w:val="center"/>
        <w:rPr>
          <w:rFonts w:eastAsiaTheme="minorHAnsi"/>
          <w:b/>
          <w:noProof/>
          <w:color w:val="000000"/>
          <w:sz w:val="28"/>
          <w:szCs w:val="28"/>
          <w:lang w:val="uk-UA" w:eastAsia="en-US"/>
        </w:rPr>
      </w:pPr>
      <w:r w:rsidRPr="0006546C">
        <w:rPr>
          <w:rFonts w:eastAsiaTheme="minorHAnsi"/>
          <w:b/>
          <w:noProof/>
          <w:color w:val="000000"/>
          <w:sz w:val="28"/>
          <w:szCs w:val="28"/>
          <w:lang w:val="uk-UA" w:eastAsia="en-US"/>
        </w:rPr>
        <w:t>Перелік наукових праць Лук’янця Володимира Антоновича</w:t>
      </w:r>
    </w:p>
    <w:p w:rsidR="0014064D" w:rsidRPr="004367AF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4367AF">
        <w:rPr>
          <w:sz w:val="28"/>
          <w:szCs w:val="28"/>
        </w:rPr>
        <w:t>Ромашов Н.В</w:t>
      </w:r>
      <w:r w:rsidRPr="004367AF">
        <w:rPr>
          <w:sz w:val="28"/>
          <w:szCs w:val="28"/>
          <w:lang w:val="uk-UA"/>
        </w:rPr>
        <w:t xml:space="preserve">. Об </w:t>
      </w:r>
      <w:proofErr w:type="spellStart"/>
      <w:r w:rsidRPr="004367AF">
        <w:rPr>
          <w:sz w:val="28"/>
          <w:szCs w:val="28"/>
          <w:lang w:val="uk-UA"/>
        </w:rPr>
        <w:t>изменении</w:t>
      </w:r>
      <w:proofErr w:type="spellEnd"/>
      <w:r w:rsidRPr="004367AF">
        <w:rPr>
          <w:sz w:val="28"/>
          <w:szCs w:val="28"/>
          <w:lang w:val="uk-UA"/>
        </w:rPr>
        <w:t xml:space="preserve"> состава, </w:t>
      </w:r>
      <w:proofErr w:type="spellStart"/>
      <w:r w:rsidRPr="004367AF">
        <w:rPr>
          <w:sz w:val="28"/>
          <w:szCs w:val="28"/>
          <w:lang w:val="uk-UA"/>
        </w:rPr>
        <w:t>густоты</w:t>
      </w:r>
      <w:proofErr w:type="spellEnd"/>
      <w:r w:rsidRPr="004367AF">
        <w:rPr>
          <w:sz w:val="28"/>
          <w:szCs w:val="28"/>
          <w:lang w:val="uk-UA"/>
        </w:rPr>
        <w:t xml:space="preserve"> и </w:t>
      </w:r>
      <w:proofErr w:type="spellStart"/>
      <w:r w:rsidRPr="004367AF">
        <w:rPr>
          <w:sz w:val="28"/>
          <w:szCs w:val="28"/>
          <w:lang w:val="uk-UA"/>
        </w:rPr>
        <w:t>продуктивности</w:t>
      </w:r>
      <w:proofErr w:type="spellEnd"/>
      <w:r w:rsidRPr="004367AF">
        <w:rPr>
          <w:sz w:val="28"/>
          <w:szCs w:val="28"/>
          <w:lang w:val="uk-UA"/>
        </w:rPr>
        <w:t xml:space="preserve"> </w:t>
      </w:r>
      <w:proofErr w:type="spellStart"/>
      <w:r w:rsidRPr="004367AF">
        <w:rPr>
          <w:sz w:val="28"/>
          <w:szCs w:val="28"/>
          <w:lang w:val="uk-UA"/>
        </w:rPr>
        <w:t>дубрав</w:t>
      </w:r>
      <w:proofErr w:type="spellEnd"/>
      <w:r w:rsidRPr="004367AF">
        <w:rPr>
          <w:sz w:val="28"/>
          <w:szCs w:val="28"/>
          <w:lang w:val="uk-UA"/>
        </w:rPr>
        <w:t xml:space="preserve"> </w:t>
      </w:r>
      <w:proofErr w:type="spellStart"/>
      <w:r w:rsidRPr="004367AF">
        <w:rPr>
          <w:sz w:val="28"/>
          <w:szCs w:val="28"/>
          <w:lang w:val="uk-UA"/>
        </w:rPr>
        <w:t>восточной</w:t>
      </w:r>
      <w:proofErr w:type="spellEnd"/>
      <w:r w:rsidRPr="004367AF">
        <w:rPr>
          <w:sz w:val="28"/>
          <w:szCs w:val="28"/>
          <w:lang w:val="uk-UA"/>
        </w:rPr>
        <w:t xml:space="preserve"> </w:t>
      </w:r>
      <w:proofErr w:type="spellStart"/>
      <w:r w:rsidRPr="004367AF">
        <w:rPr>
          <w:sz w:val="28"/>
          <w:szCs w:val="28"/>
          <w:lang w:val="uk-UA"/>
        </w:rPr>
        <w:t>части</w:t>
      </w:r>
      <w:proofErr w:type="spellEnd"/>
      <w:r w:rsidRPr="004367AF">
        <w:rPr>
          <w:sz w:val="28"/>
          <w:szCs w:val="28"/>
          <w:lang w:val="uk-UA"/>
        </w:rPr>
        <w:t xml:space="preserve"> УССР в </w:t>
      </w:r>
      <w:proofErr w:type="spellStart"/>
      <w:r w:rsidRPr="004367AF">
        <w:rPr>
          <w:sz w:val="28"/>
          <w:szCs w:val="28"/>
          <w:lang w:val="uk-UA"/>
        </w:rPr>
        <w:t>очагах</w:t>
      </w:r>
      <w:proofErr w:type="spellEnd"/>
      <w:r w:rsidRPr="004367AF">
        <w:rPr>
          <w:sz w:val="28"/>
          <w:szCs w:val="28"/>
          <w:lang w:val="uk-UA"/>
        </w:rPr>
        <w:t xml:space="preserve"> </w:t>
      </w:r>
      <w:proofErr w:type="spellStart"/>
      <w:r w:rsidRPr="004367AF">
        <w:rPr>
          <w:sz w:val="28"/>
          <w:szCs w:val="28"/>
          <w:lang w:val="uk-UA"/>
        </w:rPr>
        <w:t>усыхания</w:t>
      </w:r>
      <w:proofErr w:type="spellEnd"/>
      <w:r w:rsidRPr="004367AF">
        <w:rPr>
          <w:sz w:val="28"/>
          <w:szCs w:val="28"/>
          <w:lang w:val="uk-UA"/>
        </w:rPr>
        <w:t xml:space="preserve"> дуба / </w:t>
      </w:r>
      <w:r w:rsidRPr="004367AF">
        <w:rPr>
          <w:sz w:val="28"/>
          <w:szCs w:val="28"/>
        </w:rPr>
        <w:t>Н.В.</w:t>
      </w:r>
      <w:r w:rsidRPr="004367AF">
        <w:rPr>
          <w:sz w:val="28"/>
          <w:szCs w:val="28"/>
          <w:lang w:val="uk-UA"/>
        </w:rPr>
        <w:t xml:space="preserve"> </w:t>
      </w:r>
      <w:r w:rsidRPr="004367AF">
        <w:rPr>
          <w:sz w:val="28"/>
          <w:szCs w:val="28"/>
        </w:rPr>
        <w:t>Ромашов</w:t>
      </w:r>
      <w:r w:rsidRPr="004367AF">
        <w:rPr>
          <w:sz w:val="28"/>
          <w:szCs w:val="28"/>
          <w:lang w:val="uk-UA"/>
        </w:rPr>
        <w:t>,</w:t>
      </w:r>
      <w:r w:rsidRPr="004367AF">
        <w:rPr>
          <w:sz w:val="28"/>
          <w:szCs w:val="28"/>
        </w:rPr>
        <w:t xml:space="preserve"> Н.А.</w:t>
      </w:r>
      <w:r w:rsidRPr="004367AF">
        <w:rPr>
          <w:sz w:val="28"/>
          <w:szCs w:val="28"/>
          <w:lang w:val="uk-UA"/>
        </w:rPr>
        <w:t xml:space="preserve"> </w:t>
      </w:r>
      <w:r w:rsidRPr="004367AF">
        <w:rPr>
          <w:sz w:val="28"/>
          <w:szCs w:val="28"/>
        </w:rPr>
        <w:t>Лохматов</w:t>
      </w:r>
      <w:r w:rsidRPr="004367AF">
        <w:rPr>
          <w:sz w:val="28"/>
          <w:szCs w:val="28"/>
          <w:lang w:val="uk-UA"/>
        </w:rPr>
        <w:t>,</w:t>
      </w:r>
      <w:r w:rsidRPr="004367AF">
        <w:rPr>
          <w:sz w:val="28"/>
          <w:szCs w:val="28"/>
        </w:rPr>
        <w:t xml:space="preserve"> </w:t>
      </w:r>
      <w:r w:rsidRPr="004367AF">
        <w:rPr>
          <w:sz w:val="28"/>
          <w:szCs w:val="28"/>
          <w:lang w:val="uk-UA"/>
        </w:rPr>
        <w:t xml:space="preserve">В.А. </w:t>
      </w:r>
      <w:proofErr w:type="spellStart"/>
      <w:r w:rsidRPr="004367AF">
        <w:rPr>
          <w:sz w:val="28"/>
          <w:szCs w:val="28"/>
          <w:lang w:val="uk-UA"/>
        </w:rPr>
        <w:t>Лукʼянець</w:t>
      </w:r>
      <w:proofErr w:type="spellEnd"/>
      <w:r w:rsidRPr="004367AF">
        <w:rPr>
          <w:sz w:val="28"/>
          <w:szCs w:val="28"/>
          <w:lang w:val="uk-UA"/>
        </w:rPr>
        <w:t xml:space="preserve"> // </w:t>
      </w:r>
      <w:r w:rsidRPr="004367AF">
        <w:rPr>
          <w:sz w:val="28"/>
          <w:szCs w:val="28"/>
        </w:rPr>
        <w:t xml:space="preserve">Лесоводство и </w:t>
      </w:r>
      <w:proofErr w:type="spellStart"/>
      <w:r w:rsidRPr="004367AF">
        <w:rPr>
          <w:sz w:val="28"/>
          <w:szCs w:val="28"/>
        </w:rPr>
        <w:t>агролесомелиорация</w:t>
      </w:r>
      <w:proofErr w:type="spellEnd"/>
      <w:r w:rsidRPr="004367AF">
        <w:rPr>
          <w:sz w:val="28"/>
          <w:szCs w:val="28"/>
        </w:rPr>
        <w:t>.</w:t>
      </w:r>
      <w:r w:rsidRPr="004367AF">
        <w:rPr>
          <w:sz w:val="28"/>
          <w:szCs w:val="28"/>
          <w:lang w:val="uk-UA"/>
        </w:rPr>
        <w:t xml:space="preserve"> Х.,</w:t>
      </w:r>
      <w:r w:rsidRPr="0014064D">
        <w:rPr>
          <w:sz w:val="28"/>
          <w:szCs w:val="28"/>
          <w:lang w:val="uk-UA"/>
        </w:rPr>
        <w:t xml:space="preserve"> 1988</w:t>
      </w:r>
      <w:r w:rsidRPr="004367AF">
        <w:rPr>
          <w:sz w:val="28"/>
          <w:szCs w:val="28"/>
          <w:lang w:val="uk-UA"/>
        </w:rPr>
        <w:t xml:space="preserve">. </w:t>
      </w:r>
      <w:r w:rsidRPr="0014064D">
        <w:rPr>
          <w:sz w:val="28"/>
          <w:szCs w:val="28"/>
          <w:lang w:val="uk-UA"/>
        </w:rPr>
        <w:t xml:space="preserve">– </w:t>
      </w:r>
      <w:proofErr w:type="spellStart"/>
      <w:r w:rsidRPr="0014064D">
        <w:rPr>
          <w:sz w:val="28"/>
          <w:szCs w:val="28"/>
          <w:lang w:val="uk-UA"/>
        </w:rPr>
        <w:t>Вып</w:t>
      </w:r>
      <w:proofErr w:type="spellEnd"/>
      <w:r w:rsidRPr="0014064D">
        <w:rPr>
          <w:sz w:val="28"/>
          <w:szCs w:val="28"/>
          <w:lang w:val="uk-UA"/>
        </w:rPr>
        <w:t>. 77. – С. 20</w:t>
      </w:r>
      <w:r w:rsidRPr="004367AF">
        <w:rPr>
          <w:sz w:val="28"/>
          <w:szCs w:val="28"/>
          <w:lang w:val="uk-UA"/>
        </w:rPr>
        <w:t>–</w:t>
      </w:r>
      <w:r w:rsidRPr="0014064D">
        <w:rPr>
          <w:sz w:val="28"/>
          <w:szCs w:val="28"/>
          <w:lang w:val="uk-UA"/>
        </w:rPr>
        <w:t>25</w:t>
      </w:r>
    </w:p>
    <w:p w:rsidR="0014064D" w:rsidRPr="003203C4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AD1080">
        <w:rPr>
          <w:sz w:val="28"/>
          <w:szCs w:val="28"/>
          <w:lang w:val="uk-UA"/>
        </w:rPr>
        <w:t>Лохматов</w:t>
      </w:r>
      <w:proofErr w:type="spellEnd"/>
      <w:r w:rsidRPr="00AD1080">
        <w:rPr>
          <w:sz w:val="28"/>
          <w:szCs w:val="28"/>
          <w:lang w:val="uk-UA"/>
        </w:rPr>
        <w:t xml:space="preserve"> </w:t>
      </w:r>
      <w:proofErr w:type="spellStart"/>
      <w:r w:rsidRPr="00AD1080">
        <w:rPr>
          <w:sz w:val="28"/>
          <w:szCs w:val="28"/>
          <w:lang w:val="uk-UA"/>
        </w:rPr>
        <w:t>М.А.Стан</w:t>
      </w:r>
      <w:proofErr w:type="spellEnd"/>
      <w:r w:rsidRPr="00AD1080">
        <w:rPr>
          <w:sz w:val="28"/>
          <w:szCs w:val="28"/>
          <w:lang w:val="uk-UA"/>
        </w:rPr>
        <w:t xml:space="preserve"> дуба в осередках пошкоджень у </w:t>
      </w:r>
      <w:proofErr w:type="spellStart"/>
      <w:r w:rsidRPr="00AD1080">
        <w:rPr>
          <w:sz w:val="28"/>
          <w:szCs w:val="28"/>
          <w:lang w:val="uk-UA"/>
        </w:rPr>
        <w:t>Данилівському</w:t>
      </w:r>
      <w:proofErr w:type="spellEnd"/>
      <w:r w:rsidRPr="00AD1080">
        <w:rPr>
          <w:sz w:val="28"/>
          <w:szCs w:val="28"/>
          <w:lang w:val="uk-UA"/>
        </w:rPr>
        <w:t xml:space="preserve">  дослідному лісгоспі</w:t>
      </w:r>
      <w:r>
        <w:rPr>
          <w:sz w:val="28"/>
          <w:szCs w:val="28"/>
          <w:lang w:val="uk-UA"/>
        </w:rPr>
        <w:t xml:space="preserve"> / </w:t>
      </w:r>
      <w:r w:rsidRPr="00AD1080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А.</w:t>
      </w:r>
      <w:r w:rsidRPr="00AD1080">
        <w:rPr>
          <w:sz w:val="28"/>
          <w:szCs w:val="28"/>
          <w:lang w:val="uk-UA"/>
        </w:rPr>
        <w:t xml:space="preserve"> </w:t>
      </w:r>
      <w:proofErr w:type="spellStart"/>
      <w:r w:rsidRPr="00AD1080">
        <w:rPr>
          <w:sz w:val="28"/>
          <w:szCs w:val="28"/>
          <w:lang w:val="uk-UA"/>
        </w:rPr>
        <w:t>Лохматов</w:t>
      </w:r>
      <w:proofErr w:type="spellEnd"/>
      <w:r w:rsidRPr="00AD1080">
        <w:rPr>
          <w:sz w:val="28"/>
          <w:szCs w:val="28"/>
          <w:lang w:val="uk-UA"/>
        </w:rPr>
        <w:t>, В.А. Лук’янець // Лісівництво і агролісомеліорація. Х.,</w:t>
      </w:r>
      <w:r w:rsidRPr="002E67B1">
        <w:rPr>
          <w:sz w:val="28"/>
          <w:szCs w:val="28"/>
          <w:lang w:val="uk-UA"/>
        </w:rPr>
        <w:t xml:space="preserve"> 19</w:t>
      </w:r>
      <w:r w:rsidRPr="00AD1080">
        <w:rPr>
          <w:sz w:val="28"/>
          <w:szCs w:val="28"/>
          <w:lang w:val="uk-UA"/>
        </w:rPr>
        <w:t xml:space="preserve">92. </w:t>
      </w:r>
      <w:r w:rsidRPr="002E67B1">
        <w:rPr>
          <w:sz w:val="28"/>
          <w:szCs w:val="28"/>
          <w:lang w:val="uk-UA"/>
        </w:rPr>
        <w:t>– В</w:t>
      </w:r>
      <w:r>
        <w:rPr>
          <w:sz w:val="28"/>
          <w:szCs w:val="28"/>
          <w:lang w:val="uk-UA"/>
        </w:rPr>
        <w:t>и</w:t>
      </w:r>
      <w:r w:rsidRPr="002E67B1">
        <w:rPr>
          <w:sz w:val="28"/>
          <w:szCs w:val="28"/>
          <w:lang w:val="uk-UA"/>
        </w:rPr>
        <w:t xml:space="preserve">п. </w:t>
      </w:r>
      <w:r w:rsidRPr="00AD1080">
        <w:rPr>
          <w:sz w:val="28"/>
          <w:szCs w:val="28"/>
          <w:lang w:val="uk-UA"/>
        </w:rPr>
        <w:t>84</w:t>
      </w:r>
      <w:r w:rsidRPr="002E67B1">
        <w:rPr>
          <w:sz w:val="28"/>
          <w:szCs w:val="28"/>
          <w:lang w:val="uk-UA"/>
        </w:rPr>
        <w:t xml:space="preserve">. – С. </w:t>
      </w:r>
      <w:r w:rsidRPr="00AD1080">
        <w:rPr>
          <w:sz w:val="28"/>
          <w:szCs w:val="28"/>
          <w:lang w:val="uk-UA"/>
        </w:rPr>
        <w:t>36–40</w:t>
      </w:r>
    </w:p>
    <w:p w:rsidR="0014064D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Pr="00444D03">
        <w:rPr>
          <w:sz w:val="28"/>
          <w:szCs w:val="28"/>
          <w:lang w:val="uk-UA"/>
        </w:rPr>
        <w:t>Головашкін</w:t>
      </w:r>
      <w:proofErr w:type="spellEnd"/>
      <w:r w:rsidRPr="00444D03">
        <w:rPr>
          <w:sz w:val="28"/>
          <w:szCs w:val="28"/>
          <w:lang w:val="uk-UA"/>
        </w:rPr>
        <w:t xml:space="preserve"> В.А. </w:t>
      </w:r>
      <w:r w:rsidRPr="00444D03">
        <w:rPr>
          <w:sz w:val="28"/>
          <w:szCs w:val="28"/>
        </w:rPr>
        <w:t>Долговременный мониторинг на стационаре “Мерчик” для программного выращивания</w:t>
      </w:r>
      <w:r w:rsidRPr="00444D03">
        <w:rPr>
          <w:sz w:val="28"/>
          <w:szCs w:val="28"/>
          <w:lang w:val="uk-UA"/>
        </w:rPr>
        <w:t xml:space="preserve"> / В.А. </w:t>
      </w:r>
      <w:proofErr w:type="spellStart"/>
      <w:r w:rsidRPr="00444D03">
        <w:rPr>
          <w:sz w:val="28"/>
          <w:szCs w:val="28"/>
          <w:lang w:val="uk-UA"/>
        </w:rPr>
        <w:t>Головашкін</w:t>
      </w:r>
      <w:proofErr w:type="spellEnd"/>
      <w:r w:rsidRPr="00444D03">
        <w:rPr>
          <w:sz w:val="28"/>
          <w:szCs w:val="28"/>
          <w:lang w:val="uk-UA"/>
        </w:rPr>
        <w:t xml:space="preserve">, В.А. Лук’янець // </w:t>
      </w:r>
      <w:r w:rsidRPr="00444D03">
        <w:rPr>
          <w:sz w:val="28"/>
          <w:szCs w:val="28"/>
        </w:rPr>
        <w:t xml:space="preserve">Охрана лесных экосистем и рациональное </w:t>
      </w:r>
      <w:proofErr w:type="spellStart"/>
      <w:r w:rsidRPr="00444D03">
        <w:rPr>
          <w:sz w:val="28"/>
          <w:szCs w:val="28"/>
        </w:rPr>
        <w:t>использованиє</w:t>
      </w:r>
      <w:proofErr w:type="spellEnd"/>
      <w:r w:rsidRPr="00444D03">
        <w:rPr>
          <w:sz w:val="28"/>
          <w:szCs w:val="28"/>
        </w:rPr>
        <w:t xml:space="preserve"> лесных ресурсов. – </w:t>
      </w:r>
      <w:r>
        <w:rPr>
          <w:sz w:val="28"/>
          <w:szCs w:val="28"/>
        </w:rPr>
        <w:t>М.: МГУЛ, 1994. – Т. 2. – С. 89</w:t>
      </w:r>
      <w:r w:rsidRPr="00444D03">
        <w:rPr>
          <w:sz w:val="28"/>
          <w:szCs w:val="28"/>
        </w:rPr>
        <w:t>–90</w:t>
      </w:r>
    </w:p>
    <w:p w:rsidR="0014064D" w:rsidRPr="00187E20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187E20">
        <w:rPr>
          <w:sz w:val="28"/>
          <w:szCs w:val="28"/>
          <w:lang w:val="uk-UA"/>
        </w:rPr>
        <w:t xml:space="preserve">Власенко В.В </w:t>
      </w:r>
      <w:proofErr w:type="spellStart"/>
      <w:r w:rsidRPr="00187E20">
        <w:rPr>
          <w:sz w:val="28"/>
          <w:szCs w:val="28"/>
          <w:lang w:val="uk-UA"/>
        </w:rPr>
        <w:t>Разработка</w:t>
      </w:r>
      <w:proofErr w:type="spellEnd"/>
      <w:r w:rsidRPr="00187E20">
        <w:rPr>
          <w:sz w:val="28"/>
          <w:szCs w:val="28"/>
          <w:lang w:val="uk-UA"/>
        </w:rPr>
        <w:t xml:space="preserve"> </w:t>
      </w:r>
      <w:proofErr w:type="spellStart"/>
      <w:r w:rsidRPr="00187E20">
        <w:rPr>
          <w:sz w:val="28"/>
          <w:szCs w:val="28"/>
          <w:lang w:val="uk-UA"/>
        </w:rPr>
        <w:t>программных</w:t>
      </w:r>
      <w:proofErr w:type="spellEnd"/>
      <w:r w:rsidRPr="00187E20">
        <w:rPr>
          <w:sz w:val="28"/>
          <w:szCs w:val="28"/>
          <w:lang w:val="uk-UA"/>
        </w:rPr>
        <w:t xml:space="preserve"> </w:t>
      </w:r>
      <w:proofErr w:type="spellStart"/>
      <w:r w:rsidRPr="00187E20">
        <w:rPr>
          <w:sz w:val="28"/>
          <w:szCs w:val="28"/>
          <w:lang w:val="uk-UA"/>
        </w:rPr>
        <w:t>средств</w:t>
      </w:r>
      <w:proofErr w:type="spellEnd"/>
      <w:r w:rsidRPr="00187E20">
        <w:rPr>
          <w:sz w:val="28"/>
          <w:szCs w:val="28"/>
          <w:lang w:val="uk-UA"/>
        </w:rPr>
        <w:t xml:space="preserve"> для </w:t>
      </w:r>
      <w:proofErr w:type="spellStart"/>
      <w:r w:rsidRPr="00187E20">
        <w:rPr>
          <w:sz w:val="28"/>
          <w:szCs w:val="28"/>
          <w:lang w:val="uk-UA"/>
        </w:rPr>
        <w:t>моделирования</w:t>
      </w:r>
      <w:proofErr w:type="spellEnd"/>
      <w:r w:rsidRPr="00187E20">
        <w:rPr>
          <w:sz w:val="28"/>
          <w:szCs w:val="28"/>
          <w:lang w:val="uk-UA"/>
        </w:rPr>
        <w:t xml:space="preserve"> </w:t>
      </w:r>
      <w:proofErr w:type="spellStart"/>
      <w:r w:rsidRPr="00187E20">
        <w:rPr>
          <w:sz w:val="28"/>
          <w:szCs w:val="28"/>
          <w:lang w:val="uk-UA"/>
        </w:rPr>
        <w:t>состояния</w:t>
      </w:r>
      <w:proofErr w:type="spellEnd"/>
      <w:r w:rsidRPr="00187E20">
        <w:rPr>
          <w:sz w:val="28"/>
          <w:szCs w:val="28"/>
          <w:lang w:val="uk-UA"/>
        </w:rPr>
        <w:t xml:space="preserve"> и </w:t>
      </w:r>
      <w:proofErr w:type="spellStart"/>
      <w:r w:rsidRPr="00187E20">
        <w:rPr>
          <w:sz w:val="28"/>
          <w:szCs w:val="28"/>
          <w:lang w:val="uk-UA"/>
        </w:rPr>
        <w:t>развития</w:t>
      </w:r>
      <w:proofErr w:type="spellEnd"/>
      <w:r w:rsidRPr="00187E20">
        <w:rPr>
          <w:sz w:val="28"/>
          <w:szCs w:val="28"/>
          <w:lang w:val="uk-UA"/>
        </w:rPr>
        <w:t xml:space="preserve"> </w:t>
      </w:r>
      <w:proofErr w:type="spellStart"/>
      <w:r w:rsidRPr="00187E20">
        <w:rPr>
          <w:sz w:val="28"/>
          <w:szCs w:val="28"/>
          <w:lang w:val="uk-UA"/>
        </w:rPr>
        <w:t>лесных</w:t>
      </w:r>
      <w:proofErr w:type="spellEnd"/>
      <w:r w:rsidRPr="00187E20">
        <w:rPr>
          <w:sz w:val="28"/>
          <w:szCs w:val="28"/>
          <w:lang w:val="uk-UA"/>
        </w:rPr>
        <w:t xml:space="preserve"> </w:t>
      </w:r>
      <w:proofErr w:type="spellStart"/>
      <w:r w:rsidRPr="00187E20">
        <w:rPr>
          <w:sz w:val="28"/>
          <w:szCs w:val="28"/>
          <w:lang w:val="uk-UA"/>
        </w:rPr>
        <w:t>экосистем</w:t>
      </w:r>
      <w:proofErr w:type="spellEnd"/>
      <w:r w:rsidRPr="00187E20">
        <w:rPr>
          <w:sz w:val="28"/>
          <w:szCs w:val="28"/>
          <w:lang w:val="uk-UA"/>
        </w:rPr>
        <w:t xml:space="preserve"> </w:t>
      </w:r>
      <w:proofErr w:type="spellStart"/>
      <w:r w:rsidRPr="00187E20">
        <w:rPr>
          <w:sz w:val="28"/>
          <w:szCs w:val="28"/>
          <w:lang w:val="uk-UA"/>
        </w:rPr>
        <w:t>Украины</w:t>
      </w:r>
      <w:proofErr w:type="spellEnd"/>
      <w:r w:rsidRPr="00187E20">
        <w:rPr>
          <w:sz w:val="28"/>
          <w:szCs w:val="28"/>
          <w:lang w:val="uk-UA"/>
        </w:rPr>
        <w:t xml:space="preserve"> / В.В Власенко, В.А </w:t>
      </w:r>
      <w:proofErr w:type="spellStart"/>
      <w:r w:rsidRPr="00187E20">
        <w:rPr>
          <w:sz w:val="28"/>
          <w:szCs w:val="28"/>
          <w:lang w:val="uk-UA"/>
        </w:rPr>
        <w:t>Головашкин</w:t>
      </w:r>
      <w:proofErr w:type="spellEnd"/>
      <w:r w:rsidRPr="00187E20">
        <w:rPr>
          <w:sz w:val="28"/>
          <w:szCs w:val="28"/>
          <w:lang w:val="uk-UA"/>
        </w:rPr>
        <w:t xml:space="preserve">. В.А. Лук’янець // </w:t>
      </w:r>
      <w:proofErr w:type="spellStart"/>
      <w:r w:rsidRPr="00187E20">
        <w:rPr>
          <w:sz w:val="28"/>
          <w:szCs w:val="28"/>
          <w:lang w:val="uk-UA"/>
        </w:rPr>
        <w:t>Междун</w:t>
      </w:r>
      <w:proofErr w:type="spellEnd"/>
      <w:r w:rsidRPr="00187E20">
        <w:rPr>
          <w:sz w:val="28"/>
          <w:szCs w:val="28"/>
          <w:lang w:val="uk-UA"/>
        </w:rPr>
        <w:t xml:space="preserve">. </w:t>
      </w:r>
      <w:proofErr w:type="spellStart"/>
      <w:r w:rsidRPr="00187E20">
        <w:rPr>
          <w:sz w:val="28"/>
          <w:szCs w:val="28"/>
          <w:lang w:val="uk-UA"/>
        </w:rPr>
        <w:t>научная</w:t>
      </w:r>
      <w:proofErr w:type="spellEnd"/>
      <w:r w:rsidRPr="00187E20">
        <w:rPr>
          <w:sz w:val="28"/>
          <w:szCs w:val="28"/>
          <w:lang w:val="uk-UA"/>
        </w:rPr>
        <w:t xml:space="preserve"> </w:t>
      </w:r>
      <w:proofErr w:type="spellStart"/>
      <w:r w:rsidRPr="00187E20">
        <w:rPr>
          <w:sz w:val="28"/>
          <w:szCs w:val="28"/>
          <w:lang w:val="uk-UA"/>
        </w:rPr>
        <w:t>конференция</w:t>
      </w:r>
      <w:proofErr w:type="spellEnd"/>
      <w:r w:rsidRPr="00187E20">
        <w:rPr>
          <w:sz w:val="28"/>
          <w:szCs w:val="28"/>
          <w:lang w:val="uk-UA"/>
        </w:rPr>
        <w:t xml:space="preserve">. </w:t>
      </w:r>
      <w:proofErr w:type="spellStart"/>
      <w:r w:rsidRPr="00187E20">
        <w:rPr>
          <w:sz w:val="28"/>
          <w:szCs w:val="28"/>
          <w:lang w:val="uk-UA"/>
        </w:rPr>
        <w:t>Влияние</w:t>
      </w:r>
      <w:proofErr w:type="spellEnd"/>
      <w:r w:rsidRPr="00187E20">
        <w:rPr>
          <w:sz w:val="28"/>
          <w:szCs w:val="28"/>
          <w:lang w:val="uk-UA"/>
        </w:rPr>
        <w:t xml:space="preserve"> атмосферного </w:t>
      </w:r>
      <w:proofErr w:type="spellStart"/>
      <w:r w:rsidRPr="00187E20">
        <w:rPr>
          <w:sz w:val="28"/>
          <w:szCs w:val="28"/>
          <w:lang w:val="uk-UA"/>
        </w:rPr>
        <w:t>загрязнения</w:t>
      </w:r>
      <w:proofErr w:type="spellEnd"/>
      <w:r w:rsidRPr="00187E20">
        <w:rPr>
          <w:sz w:val="28"/>
          <w:szCs w:val="28"/>
          <w:lang w:val="uk-UA"/>
        </w:rPr>
        <w:t xml:space="preserve"> и других </w:t>
      </w:r>
      <w:proofErr w:type="spellStart"/>
      <w:r w:rsidRPr="00187E20">
        <w:rPr>
          <w:sz w:val="28"/>
          <w:szCs w:val="28"/>
          <w:lang w:val="uk-UA"/>
        </w:rPr>
        <w:t>антропогенных</w:t>
      </w:r>
      <w:proofErr w:type="spellEnd"/>
      <w:r w:rsidRPr="00187E20">
        <w:rPr>
          <w:sz w:val="28"/>
          <w:szCs w:val="28"/>
          <w:lang w:val="uk-UA"/>
        </w:rPr>
        <w:t xml:space="preserve"> и </w:t>
      </w:r>
      <w:proofErr w:type="spellStart"/>
      <w:r w:rsidRPr="00187E20">
        <w:rPr>
          <w:sz w:val="28"/>
          <w:szCs w:val="28"/>
          <w:lang w:val="uk-UA"/>
        </w:rPr>
        <w:t>природных</w:t>
      </w:r>
      <w:proofErr w:type="spellEnd"/>
      <w:r w:rsidRPr="00187E20">
        <w:rPr>
          <w:sz w:val="28"/>
          <w:szCs w:val="28"/>
          <w:lang w:val="uk-UA"/>
        </w:rPr>
        <w:t xml:space="preserve"> </w:t>
      </w:r>
      <w:proofErr w:type="spellStart"/>
      <w:r w:rsidRPr="00187E20">
        <w:rPr>
          <w:sz w:val="28"/>
          <w:szCs w:val="28"/>
          <w:lang w:val="uk-UA"/>
        </w:rPr>
        <w:t>факторов</w:t>
      </w:r>
      <w:proofErr w:type="spellEnd"/>
      <w:r w:rsidRPr="00187E20">
        <w:rPr>
          <w:sz w:val="28"/>
          <w:szCs w:val="28"/>
          <w:lang w:val="uk-UA"/>
        </w:rPr>
        <w:t xml:space="preserve"> на </w:t>
      </w:r>
      <w:proofErr w:type="spellStart"/>
      <w:r w:rsidRPr="00187E20">
        <w:rPr>
          <w:sz w:val="28"/>
          <w:szCs w:val="28"/>
          <w:lang w:val="uk-UA"/>
        </w:rPr>
        <w:t>дестабилизацию</w:t>
      </w:r>
      <w:proofErr w:type="spellEnd"/>
      <w:r w:rsidRPr="00187E20">
        <w:rPr>
          <w:sz w:val="28"/>
          <w:szCs w:val="28"/>
          <w:lang w:val="uk-UA"/>
        </w:rPr>
        <w:t xml:space="preserve"> </w:t>
      </w:r>
      <w:proofErr w:type="spellStart"/>
      <w:r w:rsidRPr="00187E20">
        <w:rPr>
          <w:sz w:val="28"/>
          <w:szCs w:val="28"/>
          <w:lang w:val="uk-UA"/>
        </w:rPr>
        <w:t>состояния</w:t>
      </w:r>
      <w:proofErr w:type="spellEnd"/>
      <w:r w:rsidRPr="00187E20">
        <w:rPr>
          <w:sz w:val="28"/>
          <w:szCs w:val="28"/>
          <w:lang w:val="uk-UA"/>
        </w:rPr>
        <w:t xml:space="preserve"> </w:t>
      </w:r>
      <w:proofErr w:type="spellStart"/>
      <w:r w:rsidRPr="00187E20">
        <w:rPr>
          <w:sz w:val="28"/>
          <w:szCs w:val="28"/>
          <w:lang w:val="uk-UA"/>
        </w:rPr>
        <w:t>лесов</w:t>
      </w:r>
      <w:proofErr w:type="spellEnd"/>
      <w:r w:rsidRPr="00187E20">
        <w:rPr>
          <w:sz w:val="28"/>
          <w:szCs w:val="28"/>
          <w:lang w:val="uk-UA"/>
        </w:rPr>
        <w:t xml:space="preserve"> </w:t>
      </w:r>
      <w:proofErr w:type="spellStart"/>
      <w:r w:rsidRPr="00187E20">
        <w:rPr>
          <w:sz w:val="28"/>
          <w:szCs w:val="28"/>
          <w:lang w:val="uk-UA"/>
        </w:rPr>
        <w:t>Центральной</w:t>
      </w:r>
      <w:proofErr w:type="spellEnd"/>
      <w:r w:rsidRPr="00187E20">
        <w:rPr>
          <w:sz w:val="28"/>
          <w:szCs w:val="28"/>
          <w:lang w:val="uk-UA"/>
        </w:rPr>
        <w:t xml:space="preserve"> и </w:t>
      </w:r>
      <w:proofErr w:type="spellStart"/>
      <w:r w:rsidRPr="00187E20">
        <w:rPr>
          <w:sz w:val="28"/>
          <w:szCs w:val="28"/>
          <w:lang w:val="uk-UA"/>
        </w:rPr>
        <w:t>Восточной</w:t>
      </w:r>
      <w:proofErr w:type="spellEnd"/>
      <w:r w:rsidRPr="00187E20">
        <w:rPr>
          <w:sz w:val="28"/>
          <w:szCs w:val="28"/>
          <w:lang w:val="uk-UA"/>
        </w:rPr>
        <w:t xml:space="preserve"> </w:t>
      </w:r>
      <w:proofErr w:type="spellStart"/>
      <w:r w:rsidRPr="00187E20">
        <w:rPr>
          <w:sz w:val="28"/>
          <w:szCs w:val="28"/>
          <w:lang w:val="uk-UA"/>
        </w:rPr>
        <w:t>Европы</w:t>
      </w:r>
      <w:proofErr w:type="spellEnd"/>
      <w:r w:rsidRPr="00187E20">
        <w:rPr>
          <w:sz w:val="28"/>
          <w:szCs w:val="28"/>
          <w:lang w:val="uk-UA"/>
        </w:rPr>
        <w:t>. – Москва, 1996 – Т.2. – С.112–114.</w:t>
      </w:r>
    </w:p>
    <w:p w:rsidR="0014064D" w:rsidRPr="00CD1F3C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 w:rsidRPr="00CD1F3C">
        <w:rPr>
          <w:sz w:val="28"/>
          <w:szCs w:val="28"/>
          <w:lang w:val="uk-UA"/>
        </w:rPr>
        <w:t>Головашкін</w:t>
      </w:r>
      <w:proofErr w:type="spellEnd"/>
      <w:r w:rsidRPr="00CD1F3C">
        <w:rPr>
          <w:sz w:val="28"/>
          <w:szCs w:val="28"/>
          <w:lang w:val="uk-UA"/>
        </w:rPr>
        <w:t xml:space="preserve"> В.А. Дослідження інтенсивності рубок догляду на стаціонарі у дубових культурах свіжої </w:t>
      </w:r>
      <w:proofErr w:type="spellStart"/>
      <w:r w:rsidRPr="00CD1F3C">
        <w:rPr>
          <w:sz w:val="28"/>
          <w:szCs w:val="28"/>
          <w:lang w:val="uk-UA"/>
        </w:rPr>
        <w:t>кленово</w:t>
      </w:r>
      <w:proofErr w:type="spellEnd"/>
      <w:r w:rsidRPr="00CD1F3C">
        <w:rPr>
          <w:sz w:val="28"/>
          <w:szCs w:val="28"/>
          <w:lang w:val="uk-UA"/>
        </w:rPr>
        <w:t xml:space="preserve">-ясеневої діброви / В.А. </w:t>
      </w:r>
      <w:proofErr w:type="spellStart"/>
      <w:r w:rsidRPr="00CD1F3C">
        <w:rPr>
          <w:sz w:val="28"/>
          <w:szCs w:val="28"/>
          <w:lang w:val="uk-UA"/>
        </w:rPr>
        <w:t>Головашкін</w:t>
      </w:r>
      <w:proofErr w:type="spellEnd"/>
      <w:r w:rsidRPr="00CD1F3C">
        <w:rPr>
          <w:sz w:val="28"/>
          <w:szCs w:val="28"/>
          <w:lang w:val="uk-UA"/>
        </w:rPr>
        <w:t xml:space="preserve">, В.А. Лук’янець // Лісівництво і агролісомеліорація. – Х., 1996 – Вип.92. – </w:t>
      </w:r>
      <w:r w:rsidRPr="00CD1F3C">
        <w:rPr>
          <w:sz w:val="28"/>
          <w:szCs w:val="28"/>
        </w:rPr>
        <w:t>C</w:t>
      </w:r>
      <w:r w:rsidRPr="00CD1F3C">
        <w:rPr>
          <w:sz w:val="28"/>
          <w:szCs w:val="28"/>
          <w:lang w:val="uk-UA"/>
        </w:rPr>
        <w:t>.35–41</w:t>
      </w:r>
    </w:p>
    <w:p w:rsidR="0014064D" w:rsidRPr="006F4AD2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 w:rsidRPr="006F4AD2">
        <w:rPr>
          <w:sz w:val="28"/>
          <w:szCs w:val="28"/>
          <w:lang w:val="en-US"/>
        </w:rPr>
        <w:t>Golovashkin</w:t>
      </w:r>
      <w:proofErr w:type="spellEnd"/>
      <w:r w:rsidRPr="006F4AD2">
        <w:rPr>
          <w:sz w:val="28"/>
          <w:szCs w:val="28"/>
          <w:lang w:val="en-US"/>
        </w:rPr>
        <w:t xml:space="preserve"> V.A.</w:t>
      </w:r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Advanced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development</w:t>
      </w:r>
      <w:proofErr w:type="spellEnd"/>
      <w:r w:rsidRPr="006F4AD2">
        <w:rPr>
          <w:sz w:val="28"/>
          <w:szCs w:val="28"/>
          <w:lang w:val="uk-UA"/>
        </w:rPr>
        <w:t xml:space="preserve"> of </w:t>
      </w:r>
      <w:proofErr w:type="spellStart"/>
      <w:r w:rsidRPr="006F4AD2">
        <w:rPr>
          <w:sz w:val="28"/>
          <w:szCs w:val="28"/>
          <w:lang w:val="uk-UA"/>
        </w:rPr>
        <w:t>optimal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programmes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for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oak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stands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growing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with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specialised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software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and</w:t>
      </w:r>
      <w:proofErr w:type="spellEnd"/>
      <w:r w:rsidRPr="006F4AD2">
        <w:rPr>
          <w:sz w:val="28"/>
          <w:szCs w:val="28"/>
          <w:lang w:val="uk-UA"/>
        </w:rPr>
        <w:t xml:space="preserve"> GIS-</w:t>
      </w:r>
      <w:proofErr w:type="spellStart"/>
      <w:r w:rsidRPr="006F4AD2">
        <w:rPr>
          <w:sz w:val="28"/>
          <w:szCs w:val="28"/>
          <w:lang w:val="uk-UA"/>
        </w:rPr>
        <w:t>application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in</w:t>
      </w:r>
      <w:proofErr w:type="spellEnd"/>
      <w:r w:rsidRPr="006F4AD2">
        <w:rPr>
          <w:sz w:val="28"/>
          <w:szCs w:val="28"/>
          <w:lang w:val="uk-UA"/>
        </w:rPr>
        <w:t xml:space="preserve"> Ukraine / </w:t>
      </w:r>
      <w:r w:rsidRPr="006F4AD2">
        <w:rPr>
          <w:sz w:val="28"/>
          <w:szCs w:val="28"/>
          <w:lang w:val="en-US"/>
        </w:rPr>
        <w:t>V.A.</w:t>
      </w:r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en-US"/>
        </w:rPr>
        <w:t>Golovashkin</w:t>
      </w:r>
      <w:proofErr w:type="spellEnd"/>
      <w:r w:rsidRPr="006F4AD2">
        <w:rPr>
          <w:sz w:val="28"/>
          <w:szCs w:val="28"/>
          <w:lang w:val="en-US"/>
        </w:rPr>
        <w:t>,</w:t>
      </w:r>
      <w:r w:rsidRPr="006F4AD2">
        <w:rPr>
          <w:sz w:val="28"/>
          <w:szCs w:val="28"/>
          <w:lang w:val="uk-UA"/>
        </w:rPr>
        <w:t xml:space="preserve"> </w:t>
      </w:r>
      <w:r w:rsidRPr="006F4AD2">
        <w:rPr>
          <w:sz w:val="28"/>
          <w:szCs w:val="28"/>
          <w:lang w:val="en-US"/>
        </w:rPr>
        <w:t>V.V</w:t>
      </w:r>
      <w:r w:rsidRPr="006F4AD2">
        <w:rPr>
          <w:sz w:val="28"/>
          <w:szCs w:val="28"/>
          <w:lang w:val="uk-UA"/>
        </w:rPr>
        <w:t>.</w:t>
      </w:r>
      <w:r w:rsidRPr="006F4AD2">
        <w:rPr>
          <w:sz w:val="28"/>
          <w:szCs w:val="28"/>
          <w:lang w:val="en-US"/>
        </w:rPr>
        <w:t xml:space="preserve"> </w:t>
      </w:r>
      <w:proofErr w:type="spellStart"/>
      <w:r w:rsidRPr="006F4AD2">
        <w:rPr>
          <w:sz w:val="28"/>
          <w:szCs w:val="28"/>
          <w:lang w:val="en-US"/>
        </w:rPr>
        <w:t>Bogomolov</w:t>
      </w:r>
      <w:proofErr w:type="spellEnd"/>
      <w:r w:rsidRPr="006F4AD2">
        <w:rPr>
          <w:sz w:val="28"/>
          <w:szCs w:val="28"/>
          <w:lang w:val="en-US"/>
        </w:rPr>
        <w:t>,</w:t>
      </w:r>
      <w:r w:rsidRPr="006F4AD2">
        <w:rPr>
          <w:sz w:val="28"/>
          <w:szCs w:val="28"/>
          <w:lang w:val="uk-UA"/>
        </w:rPr>
        <w:t xml:space="preserve"> </w:t>
      </w:r>
      <w:r w:rsidRPr="006F4AD2">
        <w:rPr>
          <w:sz w:val="28"/>
          <w:szCs w:val="28"/>
          <w:lang w:val="en-US"/>
        </w:rPr>
        <w:t>A.S</w:t>
      </w:r>
      <w:r w:rsidRPr="006F4AD2">
        <w:rPr>
          <w:sz w:val="28"/>
          <w:szCs w:val="28"/>
          <w:lang w:val="uk-UA"/>
        </w:rPr>
        <w:t>.</w:t>
      </w:r>
      <w:r w:rsidRPr="006F4AD2">
        <w:rPr>
          <w:sz w:val="28"/>
          <w:szCs w:val="28"/>
          <w:lang w:val="en-US"/>
        </w:rPr>
        <w:t xml:space="preserve"> </w:t>
      </w:r>
      <w:proofErr w:type="spellStart"/>
      <w:r w:rsidRPr="006F4AD2">
        <w:rPr>
          <w:sz w:val="28"/>
          <w:szCs w:val="28"/>
          <w:lang w:val="en-US"/>
        </w:rPr>
        <w:t>Sidorov</w:t>
      </w:r>
      <w:proofErr w:type="spellEnd"/>
      <w:r w:rsidRPr="006F4AD2">
        <w:rPr>
          <w:sz w:val="28"/>
          <w:szCs w:val="28"/>
          <w:lang w:val="uk-UA"/>
        </w:rPr>
        <w:t xml:space="preserve">, </w:t>
      </w:r>
      <w:r w:rsidRPr="006F4AD2">
        <w:rPr>
          <w:sz w:val="28"/>
          <w:szCs w:val="28"/>
          <w:lang w:val="en-US"/>
        </w:rPr>
        <w:t>V</w:t>
      </w:r>
      <w:r w:rsidRPr="006F4AD2">
        <w:rPr>
          <w:sz w:val="28"/>
          <w:szCs w:val="28"/>
          <w:lang w:val="uk-UA"/>
        </w:rPr>
        <w:t xml:space="preserve">.А. </w:t>
      </w:r>
      <w:proofErr w:type="spellStart"/>
      <w:r w:rsidRPr="006F4AD2">
        <w:rPr>
          <w:sz w:val="28"/>
          <w:szCs w:val="28"/>
          <w:lang w:val="en-US"/>
        </w:rPr>
        <w:t>Luk</w:t>
      </w:r>
      <w:proofErr w:type="spellEnd"/>
      <w:r w:rsidRPr="006F4AD2">
        <w:rPr>
          <w:sz w:val="28"/>
          <w:szCs w:val="28"/>
          <w:lang w:val="uk-UA"/>
        </w:rPr>
        <w:t>’</w:t>
      </w:r>
      <w:proofErr w:type="spellStart"/>
      <w:r w:rsidRPr="006F4AD2">
        <w:rPr>
          <w:sz w:val="28"/>
          <w:szCs w:val="28"/>
          <w:lang w:val="en-US"/>
        </w:rPr>
        <w:t>yanets</w:t>
      </w:r>
      <w:proofErr w:type="spellEnd"/>
      <w:r w:rsidRPr="006F4AD2">
        <w:rPr>
          <w:sz w:val="28"/>
          <w:szCs w:val="28"/>
          <w:lang w:val="uk-UA"/>
        </w:rPr>
        <w:t xml:space="preserve"> // </w:t>
      </w:r>
      <w:proofErr w:type="spellStart"/>
      <w:r w:rsidRPr="006F4AD2">
        <w:rPr>
          <w:sz w:val="28"/>
          <w:szCs w:val="28"/>
          <w:lang w:val="uk-UA"/>
        </w:rPr>
        <w:t>Proceedings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advances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in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research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in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intermediate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oak</w:t>
      </w:r>
      <w:proofErr w:type="spellEnd"/>
      <w:r w:rsidRPr="006F4AD2">
        <w:rPr>
          <w:sz w:val="28"/>
          <w:szCs w:val="28"/>
          <w:lang w:val="uk-UA"/>
        </w:rPr>
        <w:t xml:space="preserve"> </w:t>
      </w:r>
      <w:proofErr w:type="spellStart"/>
      <w:r w:rsidRPr="006F4AD2">
        <w:rPr>
          <w:sz w:val="28"/>
          <w:szCs w:val="28"/>
          <w:lang w:val="uk-UA"/>
        </w:rPr>
        <w:t>stands</w:t>
      </w:r>
      <w:proofErr w:type="spellEnd"/>
      <w:r w:rsidRPr="006F4AD2">
        <w:rPr>
          <w:sz w:val="28"/>
          <w:szCs w:val="28"/>
          <w:lang w:val="uk-UA"/>
        </w:rPr>
        <w:t xml:space="preserve">. IUFRO. </w:t>
      </w:r>
      <w:proofErr w:type="spellStart"/>
      <w:r w:rsidRPr="006F4AD2">
        <w:rPr>
          <w:sz w:val="28"/>
          <w:szCs w:val="28"/>
          <w:lang w:val="uk-UA"/>
        </w:rPr>
        <w:t>Conference</w:t>
      </w:r>
      <w:proofErr w:type="spellEnd"/>
      <w:r w:rsidRPr="006F4AD2">
        <w:rPr>
          <w:sz w:val="28"/>
          <w:szCs w:val="28"/>
          <w:lang w:val="uk-UA"/>
        </w:rPr>
        <w:t xml:space="preserve">. </w:t>
      </w:r>
      <w:proofErr w:type="gramStart"/>
      <w:r w:rsidRPr="006F4AD2">
        <w:rPr>
          <w:sz w:val="28"/>
          <w:szCs w:val="28"/>
          <w:lang w:val="en-US"/>
        </w:rPr>
        <w:t>Freiburg</w:t>
      </w:r>
      <w:r w:rsidRPr="0014064D">
        <w:rPr>
          <w:sz w:val="28"/>
          <w:szCs w:val="28"/>
          <w:lang w:val="uk-UA"/>
        </w:rPr>
        <w:t xml:space="preserve"> </w:t>
      </w:r>
      <w:r w:rsidRPr="006F4AD2">
        <w:rPr>
          <w:sz w:val="28"/>
          <w:szCs w:val="28"/>
          <w:lang w:val="en-US"/>
        </w:rPr>
        <w:t>i</w:t>
      </w:r>
      <w:r w:rsidRPr="0014064D">
        <w:rPr>
          <w:sz w:val="28"/>
          <w:szCs w:val="28"/>
          <w:lang w:val="uk-UA"/>
        </w:rPr>
        <w:t xml:space="preserve">. </w:t>
      </w:r>
      <w:r w:rsidRPr="006F4AD2">
        <w:rPr>
          <w:sz w:val="28"/>
          <w:szCs w:val="28"/>
          <w:lang w:val="en-US"/>
        </w:rPr>
        <w:t>Br</w:t>
      </w:r>
      <w:r w:rsidRPr="0014064D">
        <w:rPr>
          <w:sz w:val="28"/>
          <w:szCs w:val="28"/>
          <w:lang w:val="uk-UA"/>
        </w:rPr>
        <w:t xml:space="preserve">. </w:t>
      </w:r>
      <w:r w:rsidRPr="006F4AD2">
        <w:rPr>
          <w:sz w:val="28"/>
          <w:szCs w:val="28"/>
          <w:lang w:val="en-US"/>
        </w:rPr>
        <w:t>Germany</w:t>
      </w:r>
      <w:r w:rsidRPr="0014064D">
        <w:rPr>
          <w:sz w:val="28"/>
          <w:szCs w:val="28"/>
          <w:lang w:val="uk-UA"/>
        </w:rPr>
        <w:t>.</w:t>
      </w:r>
      <w:proofErr w:type="gramEnd"/>
      <w:r w:rsidRPr="006F4AD2">
        <w:rPr>
          <w:sz w:val="28"/>
          <w:szCs w:val="28"/>
          <w:lang w:val="uk-UA"/>
        </w:rPr>
        <w:t xml:space="preserve"> – 1997, p. 44–52.</w:t>
      </w:r>
    </w:p>
    <w:p w:rsidR="0014064D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 w:rsidRPr="005A0204">
        <w:rPr>
          <w:sz w:val="28"/>
          <w:szCs w:val="28"/>
          <w:lang w:val="uk-UA"/>
        </w:rPr>
        <w:t>Головашкін</w:t>
      </w:r>
      <w:proofErr w:type="spellEnd"/>
      <w:r w:rsidRPr="005A0204">
        <w:rPr>
          <w:sz w:val="28"/>
          <w:szCs w:val="28"/>
          <w:lang w:val="uk-UA"/>
        </w:rPr>
        <w:t xml:space="preserve"> В.А. Структура, продуктивність та біорізноманіття насаджень генетичних резерватів дуба Західного Лісостепу України / В.А. </w:t>
      </w:r>
      <w:proofErr w:type="spellStart"/>
      <w:r w:rsidRPr="005A0204">
        <w:rPr>
          <w:sz w:val="28"/>
          <w:szCs w:val="28"/>
          <w:lang w:val="uk-UA"/>
        </w:rPr>
        <w:t>Головашкін</w:t>
      </w:r>
      <w:proofErr w:type="spellEnd"/>
      <w:r w:rsidRPr="005A0204">
        <w:rPr>
          <w:sz w:val="28"/>
          <w:szCs w:val="28"/>
          <w:lang w:val="uk-UA"/>
        </w:rPr>
        <w:t>, І.В Пахомов, В.А. Лук’янець // Лісівництво і агролісомеліорація. – Харків: РІП “Оригінал”, 1999. – Вип.96. – С.37–42.</w:t>
      </w:r>
    </w:p>
    <w:p w:rsidR="0014064D" w:rsidRPr="00A21C95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proofErr w:type="spellStart"/>
      <w:r w:rsidRPr="002F04CC">
        <w:rPr>
          <w:sz w:val="28"/>
          <w:szCs w:val="28"/>
          <w:lang w:val="uk-UA"/>
        </w:rPr>
        <w:t>Чернявський</w:t>
      </w:r>
      <w:proofErr w:type="spellEnd"/>
      <w:r w:rsidRPr="002F04CC">
        <w:rPr>
          <w:sz w:val="28"/>
          <w:szCs w:val="28"/>
          <w:lang w:val="uk-UA"/>
        </w:rPr>
        <w:t xml:space="preserve"> М.В. Динаміка росту чистих і мішаних дослідних дубових культур різної густоти посадки / М.В. </w:t>
      </w:r>
      <w:proofErr w:type="spellStart"/>
      <w:r w:rsidRPr="002F04CC">
        <w:rPr>
          <w:sz w:val="28"/>
          <w:szCs w:val="28"/>
          <w:lang w:val="uk-UA"/>
        </w:rPr>
        <w:t>Чернявський</w:t>
      </w:r>
      <w:proofErr w:type="spellEnd"/>
      <w:r w:rsidRPr="002F04CC">
        <w:rPr>
          <w:sz w:val="28"/>
          <w:szCs w:val="28"/>
          <w:lang w:val="uk-UA"/>
        </w:rPr>
        <w:t xml:space="preserve">, В.А </w:t>
      </w:r>
      <w:proofErr w:type="spellStart"/>
      <w:r w:rsidRPr="002F04CC">
        <w:rPr>
          <w:sz w:val="28"/>
          <w:szCs w:val="28"/>
          <w:lang w:val="uk-UA"/>
        </w:rPr>
        <w:t>Головашкін</w:t>
      </w:r>
      <w:proofErr w:type="spellEnd"/>
      <w:r w:rsidRPr="002F04CC">
        <w:rPr>
          <w:sz w:val="28"/>
          <w:szCs w:val="28"/>
          <w:lang w:val="uk-UA"/>
        </w:rPr>
        <w:t xml:space="preserve">, В.А. Ігнатенко, В.А. </w:t>
      </w:r>
      <w:proofErr w:type="spellStart"/>
      <w:r w:rsidRPr="002F04CC">
        <w:rPr>
          <w:sz w:val="28"/>
          <w:szCs w:val="28"/>
          <w:lang w:val="uk-UA"/>
        </w:rPr>
        <w:t>Лукʼянець</w:t>
      </w:r>
      <w:proofErr w:type="spellEnd"/>
      <w:r w:rsidRPr="002F04CC">
        <w:rPr>
          <w:sz w:val="28"/>
          <w:szCs w:val="28"/>
          <w:lang w:val="uk-UA"/>
        </w:rPr>
        <w:t xml:space="preserve"> // Лісівництво і агролісомеліорація. – Харків: РІП “Оригінал”, 1999. – Вип.94. – С.72–77.</w:t>
      </w:r>
    </w:p>
    <w:p w:rsidR="0014064D" w:rsidRPr="00F776F5" w:rsidRDefault="0014064D" w:rsidP="0014064D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9. </w:t>
      </w:r>
      <w:proofErr w:type="spellStart"/>
      <w:r w:rsidRPr="00F776F5">
        <w:rPr>
          <w:sz w:val="28"/>
          <w:szCs w:val="20"/>
          <w:lang w:val="uk-UA"/>
        </w:rPr>
        <w:t>Chernyavskyy</w:t>
      </w:r>
      <w:proofErr w:type="spellEnd"/>
      <w:r w:rsidRPr="00F776F5">
        <w:rPr>
          <w:sz w:val="28"/>
          <w:szCs w:val="20"/>
          <w:lang w:val="uk-UA"/>
        </w:rPr>
        <w:t xml:space="preserve"> M. </w:t>
      </w:r>
      <w:proofErr w:type="spellStart"/>
      <w:r w:rsidRPr="00F776F5">
        <w:rPr>
          <w:sz w:val="28"/>
          <w:szCs w:val="20"/>
          <w:lang w:val="uk-UA"/>
        </w:rPr>
        <w:t>Silvicultural</w:t>
      </w:r>
      <w:proofErr w:type="spellEnd"/>
      <w:r w:rsidRPr="00F776F5">
        <w:rPr>
          <w:sz w:val="28"/>
          <w:szCs w:val="20"/>
          <w:lang w:val="uk-UA"/>
        </w:rPr>
        <w:t xml:space="preserve"> </w:t>
      </w:r>
      <w:proofErr w:type="spellStart"/>
      <w:r w:rsidRPr="00F776F5">
        <w:rPr>
          <w:sz w:val="28"/>
          <w:szCs w:val="20"/>
          <w:lang w:val="uk-UA"/>
        </w:rPr>
        <w:t>techniques</w:t>
      </w:r>
      <w:proofErr w:type="spellEnd"/>
      <w:r w:rsidRPr="00F776F5">
        <w:rPr>
          <w:sz w:val="28"/>
          <w:szCs w:val="20"/>
          <w:lang w:val="uk-UA"/>
        </w:rPr>
        <w:t xml:space="preserve"> to </w:t>
      </w:r>
      <w:proofErr w:type="spellStart"/>
      <w:r w:rsidRPr="00F776F5">
        <w:rPr>
          <w:sz w:val="28"/>
          <w:szCs w:val="20"/>
          <w:lang w:val="uk-UA"/>
        </w:rPr>
        <w:t>improve</w:t>
      </w:r>
      <w:proofErr w:type="spellEnd"/>
      <w:r w:rsidRPr="00F776F5">
        <w:rPr>
          <w:sz w:val="28"/>
          <w:szCs w:val="20"/>
          <w:lang w:val="uk-UA"/>
        </w:rPr>
        <w:t xml:space="preserve"> </w:t>
      </w:r>
      <w:proofErr w:type="spellStart"/>
      <w:r w:rsidRPr="00F776F5">
        <w:rPr>
          <w:sz w:val="28"/>
          <w:szCs w:val="20"/>
          <w:lang w:val="uk-UA"/>
        </w:rPr>
        <w:t>biodiversity</w:t>
      </w:r>
      <w:proofErr w:type="spellEnd"/>
      <w:r w:rsidRPr="00F776F5">
        <w:rPr>
          <w:sz w:val="28"/>
          <w:szCs w:val="20"/>
          <w:lang w:val="uk-UA"/>
        </w:rPr>
        <w:t xml:space="preserve"> </w:t>
      </w:r>
      <w:proofErr w:type="spellStart"/>
      <w:r w:rsidRPr="00F776F5">
        <w:rPr>
          <w:sz w:val="28"/>
          <w:szCs w:val="20"/>
          <w:lang w:val="uk-UA"/>
        </w:rPr>
        <w:t>and</w:t>
      </w:r>
      <w:proofErr w:type="spellEnd"/>
      <w:r w:rsidRPr="00F776F5">
        <w:rPr>
          <w:sz w:val="28"/>
          <w:szCs w:val="20"/>
          <w:lang w:val="uk-UA"/>
        </w:rPr>
        <w:t xml:space="preserve"> </w:t>
      </w:r>
      <w:proofErr w:type="spellStart"/>
      <w:r w:rsidRPr="00F776F5">
        <w:rPr>
          <w:sz w:val="28"/>
          <w:szCs w:val="20"/>
          <w:lang w:val="uk-UA"/>
        </w:rPr>
        <w:t>wood</w:t>
      </w:r>
      <w:proofErr w:type="spellEnd"/>
      <w:r w:rsidRPr="00F776F5">
        <w:rPr>
          <w:sz w:val="28"/>
          <w:szCs w:val="20"/>
          <w:lang w:val="uk-UA"/>
        </w:rPr>
        <w:t xml:space="preserve"> </w:t>
      </w:r>
      <w:proofErr w:type="spellStart"/>
      <w:r w:rsidRPr="00F776F5">
        <w:rPr>
          <w:sz w:val="28"/>
          <w:szCs w:val="20"/>
          <w:lang w:val="uk-UA"/>
        </w:rPr>
        <w:t>quality</w:t>
      </w:r>
      <w:proofErr w:type="spellEnd"/>
      <w:r w:rsidRPr="00F776F5">
        <w:rPr>
          <w:sz w:val="28"/>
          <w:szCs w:val="20"/>
          <w:lang w:val="uk-UA"/>
        </w:rPr>
        <w:t xml:space="preserve"> of </w:t>
      </w:r>
      <w:proofErr w:type="spellStart"/>
      <w:r w:rsidRPr="00F776F5">
        <w:rPr>
          <w:sz w:val="28"/>
          <w:szCs w:val="20"/>
          <w:lang w:val="uk-UA"/>
        </w:rPr>
        <w:t>mixed</w:t>
      </w:r>
      <w:proofErr w:type="spellEnd"/>
      <w:r w:rsidRPr="00F776F5">
        <w:rPr>
          <w:sz w:val="28"/>
          <w:szCs w:val="20"/>
          <w:lang w:val="uk-UA"/>
        </w:rPr>
        <w:t xml:space="preserve"> </w:t>
      </w:r>
      <w:proofErr w:type="spellStart"/>
      <w:r w:rsidRPr="00F776F5">
        <w:rPr>
          <w:sz w:val="28"/>
          <w:szCs w:val="20"/>
          <w:lang w:val="uk-UA"/>
        </w:rPr>
        <w:t>oak</w:t>
      </w:r>
      <w:proofErr w:type="spellEnd"/>
      <w:r w:rsidRPr="00F776F5">
        <w:rPr>
          <w:sz w:val="28"/>
          <w:szCs w:val="20"/>
          <w:lang w:val="uk-UA"/>
        </w:rPr>
        <w:t xml:space="preserve"> </w:t>
      </w:r>
      <w:proofErr w:type="spellStart"/>
      <w:r w:rsidRPr="00F776F5">
        <w:rPr>
          <w:sz w:val="28"/>
          <w:szCs w:val="20"/>
          <w:lang w:val="uk-UA"/>
        </w:rPr>
        <w:t>stands</w:t>
      </w:r>
      <w:proofErr w:type="spellEnd"/>
      <w:r w:rsidRPr="00F776F5">
        <w:rPr>
          <w:sz w:val="28"/>
          <w:szCs w:val="20"/>
          <w:lang w:val="uk-UA"/>
        </w:rPr>
        <w:t xml:space="preserve"> / M. </w:t>
      </w:r>
      <w:proofErr w:type="spellStart"/>
      <w:r w:rsidRPr="00F776F5">
        <w:rPr>
          <w:sz w:val="28"/>
          <w:szCs w:val="20"/>
          <w:lang w:val="uk-UA"/>
        </w:rPr>
        <w:t>Chernyavskyy</w:t>
      </w:r>
      <w:proofErr w:type="spellEnd"/>
      <w:r w:rsidRPr="00F776F5">
        <w:rPr>
          <w:sz w:val="28"/>
          <w:szCs w:val="20"/>
          <w:lang w:val="uk-UA"/>
        </w:rPr>
        <w:t xml:space="preserve">, V. </w:t>
      </w:r>
      <w:proofErr w:type="spellStart"/>
      <w:r w:rsidRPr="00F776F5">
        <w:rPr>
          <w:sz w:val="28"/>
          <w:szCs w:val="20"/>
          <w:lang w:val="uk-UA"/>
        </w:rPr>
        <w:t>Golovashkin</w:t>
      </w:r>
      <w:proofErr w:type="spellEnd"/>
      <w:r w:rsidRPr="00F776F5">
        <w:rPr>
          <w:sz w:val="28"/>
          <w:szCs w:val="20"/>
          <w:lang w:val="uk-UA"/>
        </w:rPr>
        <w:t xml:space="preserve">, </w:t>
      </w:r>
      <w:proofErr w:type="spellStart"/>
      <w:r w:rsidRPr="00F776F5">
        <w:rPr>
          <w:sz w:val="28"/>
          <w:szCs w:val="20"/>
          <w:lang w:val="uk-UA"/>
        </w:rPr>
        <w:t>V.Ignatenko</w:t>
      </w:r>
      <w:proofErr w:type="spellEnd"/>
      <w:r w:rsidRPr="00F776F5">
        <w:rPr>
          <w:sz w:val="28"/>
          <w:szCs w:val="20"/>
          <w:lang w:val="uk-UA"/>
        </w:rPr>
        <w:t xml:space="preserve">, V. </w:t>
      </w:r>
      <w:proofErr w:type="spellStart"/>
      <w:r w:rsidRPr="00F776F5">
        <w:rPr>
          <w:sz w:val="28"/>
          <w:szCs w:val="20"/>
          <w:lang w:val="uk-UA"/>
        </w:rPr>
        <w:t>Luk’yanets</w:t>
      </w:r>
      <w:proofErr w:type="spellEnd"/>
      <w:r w:rsidRPr="00F776F5">
        <w:rPr>
          <w:sz w:val="28"/>
          <w:szCs w:val="20"/>
          <w:lang w:val="uk-UA"/>
        </w:rPr>
        <w:t xml:space="preserve">, </w:t>
      </w:r>
      <w:proofErr w:type="spellStart"/>
      <w:r w:rsidRPr="00F776F5">
        <w:rPr>
          <w:sz w:val="28"/>
          <w:szCs w:val="20"/>
          <w:lang w:val="uk-UA"/>
        </w:rPr>
        <w:t>V.Vakoluk</w:t>
      </w:r>
      <w:proofErr w:type="spellEnd"/>
      <w:r>
        <w:rPr>
          <w:sz w:val="28"/>
          <w:szCs w:val="20"/>
          <w:lang w:val="uk-UA"/>
        </w:rPr>
        <w:t xml:space="preserve"> // </w:t>
      </w:r>
      <w:r w:rsidRPr="00F776F5">
        <w:rPr>
          <w:sz w:val="28"/>
          <w:szCs w:val="28"/>
          <w:lang w:val="en-US"/>
        </w:rPr>
        <w:t xml:space="preserve">International seminar on new roles of plantation forestry requiring  appropriate tending and harvesting operations. Japan, </w:t>
      </w:r>
      <w:proofErr w:type="gramStart"/>
      <w:r w:rsidRPr="00F776F5">
        <w:rPr>
          <w:sz w:val="28"/>
          <w:szCs w:val="28"/>
          <w:lang w:val="en-US"/>
        </w:rPr>
        <w:t>The</w:t>
      </w:r>
      <w:proofErr w:type="gramEnd"/>
      <w:r w:rsidRPr="00F776F5">
        <w:rPr>
          <w:sz w:val="28"/>
          <w:szCs w:val="28"/>
          <w:lang w:val="en-US"/>
        </w:rPr>
        <w:t xml:space="preserve"> University of Tokyo, 2002</w:t>
      </w:r>
    </w:p>
    <w:p w:rsidR="0014064D" w:rsidRPr="00A27BD7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proofErr w:type="spellStart"/>
      <w:r w:rsidRPr="00A27BD7">
        <w:rPr>
          <w:sz w:val="28"/>
          <w:szCs w:val="28"/>
          <w:lang w:val="en-US"/>
        </w:rPr>
        <w:t>Ryabokon</w:t>
      </w:r>
      <w:proofErr w:type="spellEnd"/>
      <w:r w:rsidRPr="00A27BD7">
        <w:rPr>
          <w:sz w:val="28"/>
          <w:szCs w:val="28"/>
          <w:lang w:val="uk-UA"/>
        </w:rPr>
        <w:t xml:space="preserve"> </w:t>
      </w:r>
      <w:r w:rsidRPr="00A27BD7">
        <w:rPr>
          <w:sz w:val="28"/>
          <w:szCs w:val="28"/>
          <w:lang w:val="en-US"/>
        </w:rPr>
        <w:t>A</w:t>
      </w:r>
      <w:r w:rsidRPr="00A27BD7">
        <w:rPr>
          <w:sz w:val="28"/>
          <w:szCs w:val="28"/>
          <w:lang w:val="uk-UA"/>
        </w:rPr>
        <w:t>.</w:t>
      </w:r>
      <w:r w:rsidRPr="00A27BD7">
        <w:rPr>
          <w:sz w:val="28"/>
          <w:szCs w:val="28"/>
          <w:lang w:val="en-US"/>
        </w:rPr>
        <w:t>P</w:t>
      </w:r>
      <w:r w:rsidRPr="00A27BD7">
        <w:rPr>
          <w:sz w:val="28"/>
          <w:szCs w:val="28"/>
          <w:lang w:val="uk-UA"/>
        </w:rPr>
        <w:t xml:space="preserve">. </w:t>
      </w:r>
      <w:r w:rsidRPr="00A27BD7">
        <w:rPr>
          <w:sz w:val="28"/>
          <w:szCs w:val="28"/>
          <w:lang w:val="en-US"/>
        </w:rPr>
        <w:t>Target</w:t>
      </w:r>
      <w:r w:rsidRPr="00A27BD7">
        <w:rPr>
          <w:sz w:val="28"/>
          <w:szCs w:val="28"/>
          <w:lang w:val="uk-UA"/>
        </w:rPr>
        <w:t xml:space="preserve"> </w:t>
      </w:r>
      <w:r w:rsidRPr="00A27BD7">
        <w:rPr>
          <w:sz w:val="28"/>
          <w:szCs w:val="28"/>
          <w:lang w:val="en-US"/>
        </w:rPr>
        <w:t>reproduction</w:t>
      </w:r>
      <w:r w:rsidRPr="00A27BD7">
        <w:rPr>
          <w:sz w:val="28"/>
          <w:szCs w:val="28"/>
          <w:lang w:val="uk-UA"/>
        </w:rPr>
        <w:t xml:space="preserve"> </w:t>
      </w:r>
      <w:r w:rsidRPr="00A27BD7">
        <w:rPr>
          <w:sz w:val="28"/>
          <w:szCs w:val="28"/>
          <w:lang w:val="en-US"/>
        </w:rPr>
        <w:t>of</w:t>
      </w:r>
      <w:r w:rsidRPr="00A27BD7">
        <w:rPr>
          <w:sz w:val="28"/>
          <w:szCs w:val="28"/>
          <w:lang w:val="uk-UA"/>
        </w:rPr>
        <w:t xml:space="preserve"> </w:t>
      </w:r>
      <w:r w:rsidRPr="00A27BD7">
        <w:rPr>
          <w:sz w:val="28"/>
          <w:szCs w:val="28"/>
          <w:lang w:val="en-US"/>
        </w:rPr>
        <w:t>pine</w:t>
      </w:r>
      <w:r w:rsidRPr="00A27BD7">
        <w:rPr>
          <w:sz w:val="28"/>
          <w:szCs w:val="28"/>
          <w:lang w:val="uk-UA"/>
        </w:rPr>
        <w:t xml:space="preserve"> </w:t>
      </w:r>
      <w:r w:rsidRPr="00A27BD7">
        <w:rPr>
          <w:sz w:val="28"/>
          <w:szCs w:val="28"/>
          <w:lang w:val="en-US"/>
        </w:rPr>
        <w:t>forests</w:t>
      </w:r>
      <w:r w:rsidRPr="00A27BD7">
        <w:rPr>
          <w:sz w:val="28"/>
          <w:szCs w:val="28"/>
          <w:lang w:val="uk-UA"/>
        </w:rPr>
        <w:t xml:space="preserve"> / </w:t>
      </w:r>
      <w:r w:rsidRPr="00A27BD7">
        <w:rPr>
          <w:sz w:val="28"/>
          <w:szCs w:val="28"/>
          <w:lang w:val="en-US"/>
        </w:rPr>
        <w:t>A</w:t>
      </w:r>
      <w:r w:rsidRPr="00A27BD7">
        <w:rPr>
          <w:sz w:val="28"/>
          <w:szCs w:val="28"/>
          <w:lang w:val="uk-UA"/>
        </w:rPr>
        <w:t>.</w:t>
      </w:r>
      <w:r w:rsidRPr="00A27BD7">
        <w:rPr>
          <w:sz w:val="28"/>
          <w:szCs w:val="28"/>
          <w:lang w:val="en-US"/>
        </w:rPr>
        <w:t>P</w:t>
      </w:r>
      <w:r w:rsidRPr="00A27BD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27BD7">
        <w:rPr>
          <w:sz w:val="28"/>
          <w:szCs w:val="28"/>
          <w:lang w:val="en-US"/>
        </w:rPr>
        <w:t>Ryabokon</w:t>
      </w:r>
      <w:proofErr w:type="spellEnd"/>
      <w:r w:rsidRPr="00A27BD7">
        <w:rPr>
          <w:sz w:val="28"/>
          <w:szCs w:val="28"/>
          <w:lang w:val="uk-UA"/>
        </w:rPr>
        <w:t xml:space="preserve">, </w:t>
      </w:r>
      <w:r w:rsidRPr="00A27BD7">
        <w:rPr>
          <w:sz w:val="28"/>
          <w:szCs w:val="28"/>
          <w:lang w:val="en-US"/>
        </w:rPr>
        <w:t>V</w:t>
      </w:r>
      <w:r w:rsidRPr="00A27BD7">
        <w:rPr>
          <w:sz w:val="28"/>
          <w:szCs w:val="28"/>
          <w:lang w:val="uk-UA"/>
        </w:rPr>
        <w:t>.</w:t>
      </w:r>
      <w:r w:rsidRPr="00A27BD7">
        <w:rPr>
          <w:sz w:val="28"/>
          <w:szCs w:val="28"/>
          <w:lang w:val="en-US"/>
        </w:rPr>
        <w:t>A</w:t>
      </w:r>
      <w:r w:rsidRPr="00A27BD7">
        <w:rPr>
          <w:sz w:val="28"/>
          <w:szCs w:val="28"/>
          <w:lang w:val="uk-UA"/>
        </w:rPr>
        <w:t xml:space="preserve">. </w:t>
      </w:r>
      <w:proofErr w:type="spellStart"/>
      <w:r w:rsidRPr="00A27BD7">
        <w:rPr>
          <w:sz w:val="28"/>
          <w:szCs w:val="28"/>
          <w:lang w:val="en-US"/>
        </w:rPr>
        <w:t>Golovashkin</w:t>
      </w:r>
      <w:proofErr w:type="spellEnd"/>
      <w:r>
        <w:rPr>
          <w:sz w:val="28"/>
          <w:szCs w:val="28"/>
          <w:lang w:val="uk-UA"/>
        </w:rPr>
        <w:t>,</w:t>
      </w:r>
      <w:r w:rsidRPr="00A27BD7">
        <w:rPr>
          <w:sz w:val="28"/>
          <w:szCs w:val="28"/>
          <w:lang w:val="uk-UA"/>
        </w:rPr>
        <w:t xml:space="preserve"> </w:t>
      </w:r>
      <w:r w:rsidRPr="00A27BD7">
        <w:rPr>
          <w:sz w:val="28"/>
          <w:szCs w:val="28"/>
          <w:lang w:val="en-US"/>
        </w:rPr>
        <w:t>V</w:t>
      </w:r>
      <w:r w:rsidRPr="00A27BD7">
        <w:rPr>
          <w:sz w:val="28"/>
          <w:szCs w:val="28"/>
          <w:lang w:val="uk-UA"/>
        </w:rPr>
        <w:t>.</w:t>
      </w:r>
      <w:r w:rsidRPr="00A27BD7">
        <w:rPr>
          <w:sz w:val="28"/>
          <w:szCs w:val="28"/>
          <w:lang w:val="en-US"/>
        </w:rPr>
        <w:t>A</w:t>
      </w:r>
      <w:r w:rsidRPr="00A27BD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27BD7">
        <w:rPr>
          <w:sz w:val="28"/>
          <w:szCs w:val="28"/>
          <w:lang w:val="en-US"/>
        </w:rPr>
        <w:t>Ignatenko</w:t>
      </w:r>
      <w:proofErr w:type="spellEnd"/>
      <w:r w:rsidRPr="00A27BD7">
        <w:rPr>
          <w:sz w:val="28"/>
          <w:szCs w:val="28"/>
          <w:lang w:val="uk-UA"/>
        </w:rPr>
        <w:t xml:space="preserve">, </w:t>
      </w:r>
      <w:r w:rsidRPr="00A27BD7">
        <w:rPr>
          <w:sz w:val="28"/>
          <w:szCs w:val="28"/>
          <w:lang w:val="en-US"/>
        </w:rPr>
        <w:t>V</w:t>
      </w:r>
      <w:r w:rsidRPr="00A27BD7">
        <w:rPr>
          <w:sz w:val="28"/>
          <w:szCs w:val="28"/>
          <w:lang w:val="uk-UA"/>
        </w:rPr>
        <w:t>.А</w:t>
      </w:r>
      <w:r w:rsidRPr="00343B94">
        <w:rPr>
          <w:sz w:val="28"/>
          <w:szCs w:val="28"/>
          <w:lang w:val="uk-UA"/>
        </w:rPr>
        <w:t xml:space="preserve"> </w:t>
      </w:r>
      <w:proofErr w:type="spellStart"/>
      <w:r w:rsidRPr="00A27BD7">
        <w:rPr>
          <w:sz w:val="28"/>
          <w:szCs w:val="28"/>
          <w:lang w:val="en-US"/>
        </w:rPr>
        <w:t>Luk</w:t>
      </w:r>
      <w:proofErr w:type="spellEnd"/>
      <w:r w:rsidRPr="00A27BD7">
        <w:rPr>
          <w:sz w:val="28"/>
          <w:szCs w:val="28"/>
          <w:lang w:val="uk-UA"/>
        </w:rPr>
        <w:t>’</w:t>
      </w:r>
      <w:proofErr w:type="spellStart"/>
      <w:r w:rsidRPr="00A27BD7">
        <w:rPr>
          <w:sz w:val="28"/>
          <w:szCs w:val="28"/>
          <w:lang w:val="en-US"/>
        </w:rPr>
        <w:t>yanets</w:t>
      </w:r>
      <w:proofErr w:type="spellEnd"/>
      <w:r w:rsidRPr="00A27BD7">
        <w:rPr>
          <w:sz w:val="28"/>
          <w:szCs w:val="28"/>
          <w:lang w:val="uk-UA"/>
        </w:rPr>
        <w:t xml:space="preserve">. // Екологія, техногенна безпека і соціальний прогрес. </w:t>
      </w:r>
      <w:r>
        <w:rPr>
          <w:sz w:val="28"/>
          <w:szCs w:val="28"/>
          <w:lang w:val="uk-UA"/>
        </w:rPr>
        <w:t>– Вісник ХІСП,</w:t>
      </w:r>
      <w:r w:rsidRPr="00A41C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2003 – Випуск 3 (5). – С. 47–</w:t>
      </w:r>
      <w:r w:rsidRPr="00A41C08">
        <w:rPr>
          <w:sz w:val="28"/>
          <w:szCs w:val="28"/>
          <w:lang w:val="uk-UA"/>
        </w:rPr>
        <w:t>57.</w:t>
      </w:r>
    </w:p>
    <w:p w:rsidR="0014064D" w:rsidRPr="00FB2230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proofErr w:type="spellStart"/>
      <w:r w:rsidRPr="00A27BD7">
        <w:rPr>
          <w:sz w:val="28"/>
          <w:szCs w:val="28"/>
          <w:lang w:val="en-US"/>
        </w:rPr>
        <w:t>Ryabokon</w:t>
      </w:r>
      <w:proofErr w:type="spellEnd"/>
      <w:r w:rsidRPr="00A27BD7">
        <w:rPr>
          <w:sz w:val="28"/>
          <w:szCs w:val="28"/>
          <w:lang w:val="uk-UA"/>
        </w:rPr>
        <w:t xml:space="preserve"> </w:t>
      </w:r>
      <w:r w:rsidRPr="00A27BD7">
        <w:rPr>
          <w:sz w:val="28"/>
          <w:szCs w:val="28"/>
          <w:lang w:val="en-US"/>
        </w:rPr>
        <w:t>A</w:t>
      </w:r>
      <w:r w:rsidRPr="00A27BD7">
        <w:rPr>
          <w:sz w:val="28"/>
          <w:szCs w:val="28"/>
          <w:lang w:val="uk-UA"/>
        </w:rPr>
        <w:t>.</w:t>
      </w:r>
      <w:r w:rsidRPr="00A27BD7">
        <w:rPr>
          <w:sz w:val="28"/>
          <w:szCs w:val="28"/>
          <w:lang w:val="en-US"/>
        </w:rPr>
        <w:t>P</w:t>
      </w:r>
      <w:r w:rsidRPr="00A27BD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27BD7">
        <w:rPr>
          <w:sz w:val="28"/>
          <w:szCs w:val="28"/>
          <w:lang w:val="en-US"/>
        </w:rPr>
        <w:t>Target</w:t>
      </w:r>
      <w:r w:rsidRPr="00A27BD7">
        <w:rPr>
          <w:sz w:val="28"/>
          <w:szCs w:val="28"/>
          <w:lang w:val="uk-UA"/>
        </w:rPr>
        <w:t xml:space="preserve"> </w:t>
      </w:r>
      <w:r w:rsidRPr="00A27BD7">
        <w:rPr>
          <w:sz w:val="28"/>
          <w:szCs w:val="28"/>
          <w:lang w:val="en-US"/>
        </w:rPr>
        <w:t>reproduction</w:t>
      </w:r>
      <w:r w:rsidRPr="00A27BD7">
        <w:rPr>
          <w:sz w:val="28"/>
          <w:szCs w:val="28"/>
          <w:lang w:val="uk-UA"/>
        </w:rPr>
        <w:t xml:space="preserve"> </w:t>
      </w:r>
      <w:r w:rsidRPr="00A27BD7">
        <w:rPr>
          <w:sz w:val="28"/>
          <w:szCs w:val="28"/>
          <w:lang w:val="en-US"/>
        </w:rPr>
        <w:t>of</w:t>
      </w:r>
      <w:r w:rsidRPr="00A27BD7">
        <w:rPr>
          <w:sz w:val="28"/>
          <w:szCs w:val="28"/>
          <w:lang w:val="uk-UA"/>
        </w:rPr>
        <w:t xml:space="preserve"> </w:t>
      </w:r>
      <w:r w:rsidRPr="00A27BD7">
        <w:rPr>
          <w:sz w:val="28"/>
          <w:szCs w:val="28"/>
          <w:lang w:val="en-US"/>
        </w:rPr>
        <w:t>pine</w:t>
      </w:r>
      <w:r w:rsidRPr="00A27BD7">
        <w:rPr>
          <w:sz w:val="28"/>
          <w:szCs w:val="28"/>
          <w:lang w:val="uk-UA"/>
        </w:rPr>
        <w:t xml:space="preserve"> </w:t>
      </w:r>
      <w:r w:rsidRPr="00A27BD7">
        <w:rPr>
          <w:sz w:val="28"/>
          <w:szCs w:val="28"/>
          <w:lang w:val="en-US"/>
        </w:rPr>
        <w:t>forests</w:t>
      </w:r>
      <w:r w:rsidRPr="00A27BD7">
        <w:rPr>
          <w:sz w:val="28"/>
          <w:szCs w:val="28"/>
          <w:lang w:val="uk-UA"/>
        </w:rPr>
        <w:t xml:space="preserve"> / </w:t>
      </w:r>
      <w:r w:rsidRPr="00A27BD7">
        <w:rPr>
          <w:sz w:val="28"/>
          <w:szCs w:val="28"/>
          <w:lang w:val="en-US"/>
        </w:rPr>
        <w:t>A</w:t>
      </w:r>
      <w:r w:rsidRPr="00A27BD7">
        <w:rPr>
          <w:sz w:val="28"/>
          <w:szCs w:val="28"/>
          <w:lang w:val="uk-UA"/>
        </w:rPr>
        <w:t>.</w:t>
      </w:r>
      <w:r w:rsidRPr="00A27BD7">
        <w:rPr>
          <w:sz w:val="28"/>
          <w:szCs w:val="28"/>
          <w:lang w:val="en-US"/>
        </w:rPr>
        <w:t>P</w:t>
      </w:r>
      <w:r w:rsidRPr="00A27BD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27BD7">
        <w:rPr>
          <w:sz w:val="28"/>
          <w:szCs w:val="28"/>
          <w:lang w:val="en-US"/>
        </w:rPr>
        <w:t>Ryabokon</w:t>
      </w:r>
      <w:proofErr w:type="spellEnd"/>
      <w:r w:rsidRPr="00A27BD7">
        <w:rPr>
          <w:sz w:val="28"/>
          <w:szCs w:val="28"/>
          <w:lang w:val="uk-UA"/>
        </w:rPr>
        <w:t xml:space="preserve">, </w:t>
      </w:r>
      <w:r w:rsidRPr="00A27BD7">
        <w:rPr>
          <w:sz w:val="28"/>
          <w:szCs w:val="28"/>
          <w:lang w:val="en-US"/>
        </w:rPr>
        <w:t>V</w:t>
      </w:r>
      <w:r w:rsidRPr="00A27BD7">
        <w:rPr>
          <w:sz w:val="28"/>
          <w:szCs w:val="28"/>
          <w:lang w:val="uk-UA"/>
        </w:rPr>
        <w:t>.</w:t>
      </w:r>
      <w:r w:rsidRPr="00A27BD7">
        <w:rPr>
          <w:sz w:val="28"/>
          <w:szCs w:val="28"/>
          <w:lang w:val="en-US"/>
        </w:rPr>
        <w:t>A</w:t>
      </w:r>
      <w:r w:rsidRPr="00A27BD7">
        <w:rPr>
          <w:sz w:val="28"/>
          <w:szCs w:val="28"/>
          <w:lang w:val="uk-UA"/>
        </w:rPr>
        <w:t xml:space="preserve">. </w:t>
      </w:r>
      <w:proofErr w:type="spellStart"/>
      <w:r w:rsidRPr="00A27BD7">
        <w:rPr>
          <w:sz w:val="28"/>
          <w:szCs w:val="28"/>
          <w:lang w:val="en-US"/>
        </w:rPr>
        <w:t>Golovashkin</w:t>
      </w:r>
      <w:proofErr w:type="spellEnd"/>
      <w:r>
        <w:rPr>
          <w:sz w:val="28"/>
          <w:szCs w:val="28"/>
          <w:lang w:val="uk-UA"/>
        </w:rPr>
        <w:t>,</w:t>
      </w:r>
      <w:r w:rsidRPr="00A27BD7">
        <w:rPr>
          <w:sz w:val="28"/>
          <w:szCs w:val="28"/>
          <w:lang w:val="uk-UA"/>
        </w:rPr>
        <w:t xml:space="preserve"> </w:t>
      </w:r>
      <w:r w:rsidRPr="00A27BD7">
        <w:rPr>
          <w:sz w:val="28"/>
          <w:szCs w:val="28"/>
          <w:lang w:val="en-US"/>
        </w:rPr>
        <w:t>V</w:t>
      </w:r>
      <w:r w:rsidRPr="00A27BD7">
        <w:rPr>
          <w:sz w:val="28"/>
          <w:szCs w:val="28"/>
          <w:lang w:val="uk-UA"/>
        </w:rPr>
        <w:t>.</w:t>
      </w:r>
      <w:r w:rsidRPr="00A27BD7">
        <w:rPr>
          <w:sz w:val="28"/>
          <w:szCs w:val="28"/>
          <w:lang w:val="en-US"/>
        </w:rPr>
        <w:t>A</w:t>
      </w:r>
      <w:r w:rsidRPr="00A27BD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27BD7">
        <w:rPr>
          <w:sz w:val="28"/>
          <w:szCs w:val="28"/>
          <w:lang w:val="en-US"/>
        </w:rPr>
        <w:t>Ignatenko</w:t>
      </w:r>
      <w:proofErr w:type="spellEnd"/>
      <w:r w:rsidRPr="00A27BD7">
        <w:rPr>
          <w:sz w:val="28"/>
          <w:szCs w:val="28"/>
          <w:lang w:val="uk-UA"/>
        </w:rPr>
        <w:t xml:space="preserve">, </w:t>
      </w:r>
      <w:r w:rsidRPr="00A27BD7">
        <w:rPr>
          <w:sz w:val="28"/>
          <w:szCs w:val="28"/>
          <w:lang w:val="en-US"/>
        </w:rPr>
        <w:t>V</w:t>
      </w:r>
      <w:r w:rsidRPr="00A27BD7">
        <w:rPr>
          <w:sz w:val="28"/>
          <w:szCs w:val="28"/>
          <w:lang w:val="uk-UA"/>
        </w:rPr>
        <w:t>.А</w:t>
      </w:r>
      <w:r w:rsidRPr="00343B94">
        <w:rPr>
          <w:sz w:val="28"/>
          <w:szCs w:val="28"/>
          <w:lang w:val="uk-UA"/>
        </w:rPr>
        <w:t xml:space="preserve"> </w:t>
      </w:r>
      <w:proofErr w:type="spellStart"/>
      <w:r w:rsidRPr="00A27BD7">
        <w:rPr>
          <w:sz w:val="28"/>
          <w:szCs w:val="28"/>
          <w:lang w:val="en-US"/>
        </w:rPr>
        <w:t>Luk</w:t>
      </w:r>
      <w:proofErr w:type="spellEnd"/>
      <w:r w:rsidRPr="00A27BD7">
        <w:rPr>
          <w:sz w:val="28"/>
          <w:szCs w:val="28"/>
          <w:lang w:val="uk-UA"/>
        </w:rPr>
        <w:t>’</w:t>
      </w:r>
      <w:proofErr w:type="spellStart"/>
      <w:r w:rsidRPr="00A27BD7">
        <w:rPr>
          <w:sz w:val="28"/>
          <w:szCs w:val="28"/>
          <w:lang w:val="en-US"/>
        </w:rPr>
        <w:t>yanets</w:t>
      </w:r>
      <w:proofErr w:type="spellEnd"/>
      <w:r w:rsidRPr="00A27BD7">
        <w:rPr>
          <w:sz w:val="28"/>
          <w:szCs w:val="28"/>
          <w:lang w:val="uk-UA"/>
        </w:rPr>
        <w:t>. //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en-US"/>
        </w:rPr>
        <w:t>The</w:t>
      </w:r>
      <w:r w:rsidRPr="002E67B1">
        <w:rPr>
          <w:sz w:val="28"/>
          <w:lang w:val="uk-UA"/>
        </w:rPr>
        <w:t xml:space="preserve"> </w:t>
      </w:r>
      <w:r>
        <w:rPr>
          <w:sz w:val="28"/>
          <w:lang w:val="en-US"/>
        </w:rPr>
        <w:t>Question</w:t>
      </w:r>
      <w:r w:rsidRPr="002E67B1">
        <w:rPr>
          <w:sz w:val="28"/>
          <w:lang w:val="uk-UA"/>
        </w:rPr>
        <w:t xml:space="preserve"> </w:t>
      </w:r>
      <w:r>
        <w:rPr>
          <w:sz w:val="28"/>
          <w:lang w:val="en-US"/>
        </w:rPr>
        <w:t>of</w:t>
      </w:r>
      <w:r w:rsidRPr="002E67B1">
        <w:rPr>
          <w:sz w:val="28"/>
          <w:lang w:val="uk-UA"/>
        </w:rPr>
        <w:t xml:space="preserve"> </w:t>
      </w:r>
      <w:r>
        <w:rPr>
          <w:sz w:val="28"/>
          <w:lang w:val="en-US"/>
        </w:rPr>
        <w:t>Conversion</w:t>
      </w:r>
      <w:r w:rsidRPr="002E67B1">
        <w:rPr>
          <w:sz w:val="28"/>
          <w:lang w:val="uk-UA"/>
        </w:rPr>
        <w:t xml:space="preserve"> </w:t>
      </w:r>
      <w:r>
        <w:rPr>
          <w:sz w:val="28"/>
          <w:lang w:val="en-US"/>
        </w:rPr>
        <w:t>of</w:t>
      </w:r>
      <w:r w:rsidRPr="002E67B1">
        <w:rPr>
          <w:sz w:val="28"/>
          <w:lang w:val="uk-UA"/>
        </w:rPr>
        <w:t xml:space="preserve"> </w:t>
      </w:r>
      <w:r>
        <w:rPr>
          <w:sz w:val="28"/>
          <w:lang w:val="en-US"/>
        </w:rPr>
        <w:lastRenderedPageBreak/>
        <w:t>Coniferous</w:t>
      </w:r>
      <w:r w:rsidRPr="002E67B1">
        <w:rPr>
          <w:sz w:val="28"/>
          <w:lang w:val="uk-UA"/>
        </w:rPr>
        <w:t xml:space="preserve"> </w:t>
      </w:r>
      <w:r>
        <w:rPr>
          <w:sz w:val="28"/>
          <w:lang w:val="en-US"/>
        </w:rPr>
        <w:t>Forests</w:t>
      </w:r>
      <w:r w:rsidRPr="002E67B1">
        <w:rPr>
          <w:sz w:val="28"/>
          <w:lang w:val="uk-UA"/>
        </w:rPr>
        <w:t xml:space="preserve">. </w:t>
      </w:r>
      <w:proofErr w:type="gramStart"/>
      <w:r>
        <w:rPr>
          <w:sz w:val="28"/>
          <w:lang w:val="en-US"/>
        </w:rPr>
        <w:t>International</w:t>
      </w:r>
      <w:r w:rsidRPr="002E67B1">
        <w:rPr>
          <w:sz w:val="28"/>
          <w:lang w:val="uk-UA"/>
        </w:rPr>
        <w:t xml:space="preserve"> </w:t>
      </w:r>
      <w:r>
        <w:rPr>
          <w:sz w:val="28"/>
          <w:lang w:val="en-US"/>
        </w:rPr>
        <w:t>Conference</w:t>
      </w:r>
      <w:r w:rsidRPr="002E67B1">
        <w:rPr>
          <w:sz w:val="28"/>
          <w:lang w:val="uk-UA"/>
        </w:rPr>
        <w:t>.</w:t>
      </w:r>
      <w:proofErr w:type="gramEnd"/>
      <w:r w:rsidRPr="002E67B1">
        <w:rPr>
          <w:sz w:val="28"/>
          <w:lang w:val="uk-UA"/>
        </w:rPr>
        <w:t xml:space="preserve"> </w:t>
      </w:r>
      <w:proofErr w:type="gramStart"/>
      <w:r>
        <w:rPr>
          <w:sz w:val="28"/>
          <w:lang w:val="en-US"/>
        </w:rPr>
        <w:t>Abstracts</w:t>
      </w:r>
      <w:r w:rsidRPr="002E67B1">
        <w:rPr>
          <w:sz w:val="28"/>
          <w:lang w:val="uk-UA"/>
        </w:rPr>
        <w:t>.</w:t>
      </w:r>
      <w:proofErr w:type="gramEnd"/>
      <w:r w:rsidRPr="002E67B1">
        <w:rPr>
          <w:sz w:val="28"/>
          <w:lang w:val="uk-UA"/>
        </w:rPr>
        <w:t xml:space="preserve"> </w:t>
      </w:r>
      <w:proofErr w:type="gramStart"/>
      <w:r>
        <w:rPr>
          <w:sz w:val="28"/>
          <w:lang w:val="en-US"/>
        </w:rPr>
        <w:t>Freiburg</w:t>
      </w:r>
      <w:r w:rsidRPr="002E67B1">
        <w:rPr>
          <w:sz w:val="28"/>
          <w:lang w:val="uk-UA"/>
        </w:rPr>
        <w:t xml:space="preserve"> </w:t>
      </w:r>
      <w:proofErr w:type="spellStart"/>
      <w:r>
        <w:rPr>
          <w:sz w:val="28"/>
          <w:lang w:val="en-US"/>
        </w:rPr>
        <w:t>im</w:t>
      </w:r>
      <w:proofErr w:type="spellEnd"/>
      <w:r w:rsidRPr="002E67B1">
        <w:rPr>
          <w:sz w:val="28"/>
          <w:lang w:val="uk-UA"/>
        </w:rPr>
        <w:t xml:space="preserve"> </w:t>
      </w:r>
      <w:proofErr w:type="spellStart"/>
      <w:r>
        <w:rPr>
          <w:sz w:val="28"/>
          <w:lang w:val="en-US"/>
        </w:rPr>
        <w:t>Breisgau</w:t>
      </w:r>
      <w:proofErr w:type="spellEnd"/>
      <w:r w:rsidRPr="002E67B1">
        <w:rPr>
          <w:sz w:val="28"/>
          <w:lang w:val="uk-UA"/>
        </w:rPr>
        <w:t>.</w:t>
      </w:r>
      <w:proofErr w:type="gramEnd"/>
      <w:r w:rsidRPr="002E67B1">
        <w:rPr>
          <w:sz w:val="28"/>
          <w:lang w:val="uk-UA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lang w:val="en-US"/>
            </w:rPr>
            <w:t>Germany</w:t>
          </w:r>
        </w:smartTag>
      </w:smartTag>
      <w:r w:rsidRPr="002E67B1">
        <w:rPr>
          <w:sz w:val="28"/>
          <w:lang w:val="uk-UA"/>
        </w:rPr>
        <w:t>. – 2003, р. 67</w:t>
      </w:r>
      <w:r>
        <w:rPr>
          <w:sz w:val="28"/>
          <w:lang w:val="uk-UA"/>
        </w:rPr>
        <w:t>.</w:t>
      </w:r>
    </w:p>
    <w:p w:rsidR="0014064D" w:rsidRPr="00303C0A" w:rsidRDefault="0014064D" w:rsidP="0014064D">
      <w:pPr>
        <w:pStyle w:val="a4"/>
        <w:spacing w:line="348" w:lineRule="exact"/>
        <w:ind w:firstLine="709"/>
        <w:rPr>
          <w:lang w:val="uk-UA"/>
        </w:rPr>
      </w:pPr>
      <w:r>
        <w:rPr>
          <w:lang w:val="uk-UA"/>
        </w:rPr>
        <w:t xml:space="preserve">12. </w:t>
      </w:r>
      <w:proofErr w:type="spellStart"/>
      <w:r w:rsidRPr="00303C0A">
        <w:rPr>
          <w:lang w:val="uk-UA"/>
        </w:rPr>
        <w:t>Головашкін</w:t>
      </w:r>
      <w:proofErr w:type="spellEnd"/>
      <w:r w:rsidRPr="00303C0A">
        <w:rPr>
          <w:lang w:val="uk-UA"/>
        </w:rPr>
        <w:t xml:space="preserve"> В.А. Динаміка продуктивності і стійкість дубових насаджень заказника загальнодержавного значення “Дача Галілея” / В.А. </w:t>
      </w:r>
      <w:proofErr w:type="spellStart"/>
      <w:r w:rsidRPr="00303C0A">
        <w:rPr>
          <w:lang w:val="uk-UA"/>
        </w:rPr>
        <w:t>Головашкін</w:t>
      </w:r>
      <w:proofErr w:type="spellEnd"/>
      <w:r w:rsidRPr="00303C0A">
        <w:rPr>
          <w:lang w:val="uk-UA"/>
        </w:rPr>
        <w:t xml:space="preserve">, В.П. Пастернак, В.В. </w:t>
      </w:r>
      <w:proofErr w:type="spellStart"/>
      <w:r w:rsidRPr="00303C0A">
        <w:rPr>
          <w:lang w:val="uk-UA"/>
        </w:rPr>
        <w:t>Трентовський</w:t>
      </w:r>
      <w:proofErr w:type="spellEnd"/>
      <w:r w:rsidRPr="00303C0A">
        <w:rPr>
          <w:lang w:val="uk-UA"/>
        </w:rPr>
        <w:t xml:space="preserve"> і ін. // Науковий вісник. </w:t>
      </w:r>
      <w:proofErr w:type="spellStart"/>
      <w:r w:rsidRPr="00303C0A">
        <w:rPr>
          <w:lang w:val="ru-RU"/>
        </w:rPr>
        <w:t>Заповідна</w:t>
      </w:r>
      <w:proofErr w:type="spellEnd"/>
      <w:r w:rsidRPr="00303C0A">
        <w:rPr>
          <w:lang w:val="ru-RU"/>
        </w:rPr>
        <w:t xml:space="preserve"> справа в </w:t>
      </w:r>
      <w:proofErr w:type="spellStart"/>
      <w:r w:rsidRPr="00303C0A">
        <w:rPr>
          <w:lang w:val="ru-RU"/>
        </w:rPr>
        <w:t>Галичині</w:t>
      </w:r>
      <w:proofErr w:type="spellEnd"/>
      <w:r w:rsidRPr="00303C0A">
        <w:rPr>
          <w:lang w:val="ru-RU"/>
        </w:rPr>
        <w:t>, на</w:t>
      </w:r>
      <w:proofErr w:type="gramStart"/>
      <w:r w:rsidRPr="00303C0A">
        <w:rPr>
          <w:lang w:val="ru-RU"/>
        </w:rPr>
        <w:t xml:space="preserve"> </w:t>
      </w:r>
      <w:proofErr w:type="spellStart"/>
      <w:r w:rsidRPr="00303C0A">
        <w:rPr>
          <w:lang w:val="ru-RU"/>
        </w:rPr>
        <w:t>П</w:t>
      </w:r>
      <w:proofErr w:type="gramEnd"/>
      <w:r w:rsidRPr="00303C0A">
        <w:rPr>
          <w:lang w:val="ru-RU"/>
        </w:rPr>
        <w:t>оділлі</w:t>
      </w:r>
      <w:proofErr w:type="spellEnd"/>
      <w:r w:rsidRPr="00303C0A">
        <w:rPr>
          <w:lang w:val="ru-RU"/>
        </w:rPr>
        <w:t xml:space="preserve"> та </w:t>
      </w:r>
      <w:proofErr w:type="spellStart"/>
      <w:r w:rsidRPr="00303C0A">
        <w:rPr>
          <w:lang w:val="ru-RU"/>
        </w:rPr>
        <w:t>Волині</w:t>
      </w:r>
      <w:proofErr w:type="spellEnd"/>
      <w:r w:rsidRPr="00303C0A">
        <w:rPr>
          <w:lang w:val="ru-RU"/>
        </w:rPr>
        <w:t xml:space="preserve">. </w:t>
      </w:r>
      <w:proofErr w:type="spellStart"/>
      <w:r w:rsidRPr="00303C0A">
        <w:rPr>
          <w:lang w:val="ru-RU"/>
        </w:rPr>
        <w:t>Міжн</w:t>
      </w:r>
      <w:proofErr w:type="spellEnd"/>
      <w:r w:rsidRPr="00303C0A">
        <w:rPr>
          <w:lang w:val="ru-RU"/>
        </w:rPr>
        <w:t xml:space="preserve">. </w:t>
      </w:r>
      <w:proofErr w:type="spellStart"/>
      <w:r w:rsidRPr="00303C0A">
        <w:rPr>
          <w:lang w:val="ru-RU"/>
        </w:rPr>
        <w:t>українсько-польський</w:t>
      </w:r>
      <w:proofErr w:type="spellEnd"/>
      <w:r w:rsidRPr="00303C0A">
        <w:rPr>
          <w:lang w:val="ru-RU"/>
        </w:rPr>
        <w:t xml:space="preserve"> </w:t>
      </w:r>
      <w:proofErr w:type="spellStart"/>
      <w:r w:rsidRPr="00303C0A">
        <w:rPr>
          <w:lang w:val="ru-RU"/>
        </w:rPr>
        <w:t>симпозіум</w:t>
      </w:r>
      <w:proofErr w:type="spellEnd"/>
      <w:r w:rsidRPr="00303C0A">
        <w:rPr>
          <w:lang w:val="ru-RU"/>
        </w:rPr>
        <w:t xml:space="preserve">. – </w:t>
      </w:r>
      <w:proofErr w:type="spellStart"/>
      <w:r w:rsidRPr="00303C0A">
        <w:rPr>
          <w:lang w:val="ru-RU"/>
        </w:rPr>
        <w:t>Львів</w:t>
      </w:r>
      <w:proofErr w:type="spellEnd"/>
      <w:r w:rsidRPr="00303C0A">
        <w:rPr>
          <w:lang w:val="ru-RU"/>
        </w:rPr>
        <w:t xml:space="preserve">, 2004. – </w:t>
      </w:r>
      <w:proofErr w:type="spellStart"/>
      <w:r w:rsidRPr="00303C0A">
        <w:rPr>
          <w:lang w:val="ru-RU"/>
        </w:rPr>
        <w:t>Вип</w:t>
      </w:r>
      <w:proofErr w:type="spellEnd"/>
      <w:r w:rsidRPr="00303C0A">
        <w:rPr>
          <w:lang w:val="ru-RU"/>
        </w:rPr>
        <w:t>. 14.8 – С. 192–197</w:t>
      </w:r>
    </w:p>
    <w:p w:rsidR="0014064D" w:rsidRPr="00303C0A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proofErr w:type="spellStart"/>
      <w:r w:rsidRPr="00303C0A">
        <w:rPr>
          <w:sz w:val="28"/>
          <w:szCs w:val="28"/>
          <w:lang w:val="uk-UA"/>
        </w:rPr>
        <w:t>Манойло</w:t>
      </w:r>
      <w:proofErr w:type="spellEnd"/>
      <w:r w:rsidRPr="00303C0A">
        <w:rPr>
          <w:sz w:val="28"/>
          <w:szCs w:val="28"/>
          <w:lang w:val="uk-UA"/>
        </w:rPr>
        <w:t xml:space="preserve"> В.О. Вплив різних способів прохідних рубань на стан і продуктивність соснових культур у Північному Степу / В.О. </w:t>
      </w:r>
      <w:proofErr w:type="spellStart"/>
      <w:r w:rsidRPr="00303C0A">
        <w:rPr>
          <w:sz w:val="28"/>
          <w:szCs w:val="28"/>
          <w:lang w:val="uk-UA"/>
        </w:rPr>
        <w:t>Манойло</w:t>
      </w:r>
      <w:proofErr w:type="spellEnd"/>
      <w:r w:rsidRPr="00303C0A">
        <w:rPr>
          <w:sz w:val="28"/>
          <w:szCs w:val="28"/>
          <w:lang w:val="uk-UA"/>
        </w:rPr>
        <w:t xml:space="preserve">, І.Б. Шинкаренко, О.М. </w:t>
      </w:r>
      <w:proofErr w:type="spellStart"/>
      <w:r w:rsidRPr="00303C0A">
        <w:rPr>
          <w:sz w:val="28"/>
          <w:szCs w:val="28"/>
          <w:lang w:val="uk-UA"/>
        </w:rPr>
        <w:t>Тарнопільська</w:t>
      </w:r>
      <w:proofErr w:type="spellEnd"/>
      <w:r w:rsidRPr="00303C0A">
        <w:rPr>
          <w:sz w:val="28"/>
          <w:szCs w:val="28"/>
          <w:lang w:val="uk-UA"/>
        </w:rPr>
        <w:t>, В.А. Лук’янець // Лісівництво і агролісомеліорація. – Х.: С.А.М., 2004. – Вип. 107. – С. 79–84.</w:t>
      </w:r>
    </w:p>
    <w:p w:rsidR="0014064D" w:rsidRPr="00303C0A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</w:t>
      </w:r>
      <w:proofErr w:type="spellStart"/>
      <w:r w:rsidRPr="00303C0A">
        <w:rPr>
          <w:sz w:val="28"/>
          <w:szCs w:val="28"/>
          <w:lang w:val="uk-UA"/>
        </w:rPr>
        <w:t>Манойло</w:t>
      </w:r>
      <w:proofErr w:type="spellEnd"/>
      <w:r w:rsidRPr="00303C0A">
        <w:rPr>
          <w:sz w:val="28"/>
          <w:szCs w:val="28"/>
          <w:lang w:val="uk-UA"/>
        </w:rPr>
        <w:t xml:space="preserve"> В.О. Проблеми збереження та відтворення природних соснових лісів Ізюмського Пристепового бору / В.О. </w:t>
      </w:r>
      <w:proofErr w:type="spellStart"/>
      <w:r w:rsidRPr="00303C0A">
        <w:rPr>
          <w:sz w:val="28"/>
          <w:szCs w:val="28"/>
          <w:lang w:val="uk-UA"/>
        </w:rPr>
        <w:t>Манойло</w:t>
      </w:r>
      <w:proofErr w:type="spellEnd"/>
      <w:r w:rsidRPr="00303C0A">
        <w:rPr>
          <w:sz w:val="28"/>
          <w:szCs w:val="28"/>
          <w:lang w:val="uk-UA"/>
        </w:rPr>
        <w:t xml:space="preserve">, О.М. </w:t>
      </w:r>
      <w:proofErr w:type="spellStart"/>
      <w:r w:rsidRPr="00303C0A">
        <w:rPr>
          <w:sz w:val="28"/>
          <w:szCs w:val="28"/>
          <w:lang w:val="uk-UA"/>
        </w:rPr>
        <w:t>Тарнопільська</w:t>
      </w:r>
      <w:proofErr w:type="spellEnd"/>
      <w:r w:rsidRPr="00303C0A">
        <w:rPr>
          <w:sz w:val="28"/>
          <w:szCs w:val="28"/>
          <w:lang w:val="uk-UA"/>
        </w:rPr>
        <w:t xml:space="preserve">, М.Ф. </w:t>
      </w:r>
      <w:proofErr w:type="spellStart"/>
      <w:r w:rsidRPr="00303C0A">
        <w:rPr>
          <w:sz w:val="28"/>
          <w:szCs w:val="28"/>
          <w:lang w:val="uk-UA"/>
        </w:rPr>
        <w:t>Головащенко</w:t>
      </w:r>
      <w:proofErr w:type="spellEnd"/>
      <w:r w:rsidRPr="00303C0A">
        <w:rPr>
          <w:sz w:val="28"/>
          <w:szCs w:val="28"/>
          <w:lang w:val="uk-UA"/>
        </w:rPr>
        <w:t xml:space="preserve"> В.А. Лук’янець // Ліс, наука, суспільство: Матеріали Міжнародної ювілейної наукової конференції, присвяченої 75-річчю із дня заснування УкрНДІЛГА (30-31 березня 2005 р., м. Харків), – С. 20–21 (160 с.)</w:t>
      </w:r>
    </w:p>
    <w:p w:rsidR="0014064D" w:rsidRPr="00303C0A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</w:t>
      </w:r>
      <w:proofErr w:type="spellStart"/>
      <w:r w:rsidRPr="00303C0A">
        <w:rPr>
          <w:sz w:val="28"/>
          <w:szCs w:val="28"/>
          <w:lang w:val="uk-UA"/>
        </w:rPr>
        <w:t>Стороженко</w:t>
      </w:r>
      <w:proofErr w:type="spellEnd"/>
      <w:r w:rsidRPr="00303C0A">
        <w:rPr>
          <w:sz w:val="28"/>
          <w:szCs w:val="28"/>
          <w:lang w:val="uk-UA"/>
        </w:rPr>
        <w:t xml:space="preserve"> В.І. Особливості росту вільхових насаджень у </w:t>
      </w:r>
      <w:proofErr w:type="spellStart"/>
      <w:r w:rsidRPr="00303C0A">
        <w:rPr>
          <w:sz w:val="28"/>
          <w:szCs w:val="28"/>
          <w:lang w:val="uk-UA"/>
        </w:rPr>
        <w:t>Краснолиманському</w:t>
      </w:r>
      <w:proofErr w:type="spellEnd"/>
      <w:r w:rsidRPr="00303C0A">
        <w:rPr>
          <w:sz w:val="28"/>
          <w:szCs w:val="28"/>
          <w:lang w:val="uk-UA"/>
        </w:rPr>
        <w:t xml:space="preserve"> ДЛГ та ведення в них господарства / В.І. </w:t>
      </w:r>
      <w:proofErr w:type="spellStart"/>
      <w:r w:rsidRPr="00303C0A">
        <w:rPr>
          <w:sz w:val="28"/>
          <w:szCs w:val="28"/>
          <w:lang w:val="uk-UA"/>
        </w:rPr>
        <w:t>Стороженко</w:t>
      </w:r>
      <w:proofErr w:type="spellEnd"/>
      <w:r w:rsidRPr="00303C0A">
        <w:rPr>
          <w:sz w:val="28"/>
          <w:szCs w:val="28"/>
          <w:lang w:val="uk-UA"/>
        </w:rPr>
        <w:t xml:space="preserve">, В.А. </w:t>
      </w:r>
      <w:proofErr w:type="spellStart"/>
      <w:r w:rsidRPr="00303C0A">
        <w:rPr>
          <w:sz w:val="28"/>
          <w:szCs w:val="28"/>
          <w:lang w:val="uk-UA"/>
        </w:rPr>
        <w:t>Головашкін</w:t>
      </w:r>
      <w:proofErr w:type="spellEnd"/>
      <w:r w:rsidRPr="00303C0A">
        <w:rPr>
          <w:sz w:val="28"/>
          <w:szCs w:val="28"/>
          <w:lang w:val="uk-UA"/>
        </w:rPr>
        <w:t xml:space="preserve">, В.А. Лук’янець // </w:t>
      </w:r>
      <w:r w:rsidRPr="00303C0A">
        <w:rPr>
          <w:sz w:val="28"/>
          <w:lang w:val="uk-UA"/>
        </w:rPr>
        <w:t>Матеріали міжнародної ювілейної конференції “Ліс, наука , суспільство”, Х., 2005, – С. 31–32</w:t>
      </w:r>
    </w:p>
    <w:p w:rsidR="0014064D" w:rsidRPr="00303C0A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proofErr w:type="spellStart"/>
      <w:r w:rsidRPr="00303C0A">
        <w:rPr>
          <w:sz w:val="28"/>
          <w:szCs w:val="28"/>
          <w:lang w:val="uk-UA"/>
        </w:rPr>
        <w:t>Рябоконь</w:t>
      </w:r>
      <w:proofErr w:type="spellEnd"/>
      <w:r w:rsidRPr="00303C0A">
        <w:rPr>
          <w:sz w:val="28"/>
          <w:szCs w:val="28"/>
          <w:lang w:val="uk-UA"/>
        </w:rPr>
        <w:t xml:space="preserve"> О.П. Відтворення </w:t>
      </w:r>
      <w:proofErr w:type="spellStart"/>
      <w:r w:rsidRPr="00303C0A">
        <w:rPr>
          <w:sz w:val="28"/>
          <w:szCs w:val="28"/>
          <w:lang w:val="uk-UA"/>
        </w:rPr>
        <w:t>лісорослинних</w:t>
      </w:r>
      <w:proofErr w:type="spellEnd"/>
      <w:r w:rsidRPr="00303C0A">
        <w:rPr>
          <w:sz w:val="28"/>
          <w:szCs w:val="28"/>
          <w:lang w:val="uk-UA"/>
        </w:rPr>
        <w:t xml:space="preserve"> баз сосни звичайної природоохоронними технологіями / О.П. </w:t>
      </w:r>
      <w:proofErr w:type="spellStart"/>
      <w:r w:rsidRPr="00303C0A">
        <w:rPr>
          <w:sz w:val="28"/>
          <w:szCs w:val="28"/>
          <w:lang w:val="uk-UA"/>
        </w:rPr>
        <w:t>Рябоконь</w:t>
      </w:r>
      <w:proofErr w:type="spellEnd"/>
      <w:r w:rsidRPr="00303C0A">
        <w:rPr>
          <w:sz w:val="28"/>
          <w:szCs w:val="28"/>
          <w:lang w:val="uk-UA"/>
        </w:rPr>
        <w:t xml:space="preserve">, В.А. </w:t>
      </w:r>
      <w:proofErr w:type="spellStart"/>
      <w:r w:rsidRPr="00303C0A">
        <w:rPr>
          <w:sz w:val="28"/>
          <w:szCs w:val="28"/>
          <w:lang w:val="uk-UA"/>
        </w:rPr>
        <w:t>Головашкін</w:t>
      </w:r>
      <w:proofErr w:type="spellEnd"/>
      <w:r w:rsidRPr="00303C0A">
        <w:rPr>
          <w:sz w:val="28"/>
          <w:szCs w:val="28"/>
          <w:lang w:val="uk-UA"/>
        </w:rPr>
        <w:t xml:space="preserve">, В.А. Лук’янець, В.А. Ігнатенко // II </w:t>
      </w:r>
      <w:proofErr w:type="spellStart"/>
      <w:r w:rsidRPr="00303C0A">
        <w:rPr>
          <w:sz w:val="28"/>
          <w:szCs w:val="28"/>
          <w:lang w:val="uk-UA"/>
        </w:rPr>
        <w:t>Международный</w:t>
      </w:r>
      <w:proofErr w:type="spellEnd"/>
      <w:r w:rsidRPr="00303C0A">
        <w:rPr>
          <w:sz w:val="28"/>
          <w:szCs w:val="28"/>
          <w:lang w:val="uk-UA"/>
        </w:rPr>
        <w:t xml:space="preserve"> </w:t>
      </w:r>
      <w:proofErr w:type="spellStart"/>
      <w:r w:rsidRPr="00303C0A">
        <w:rPr>
          <w:sz w:val="28"/>
          <w:szCs w:val="28"/>
          <w:lang w:val="uk-UA"/>
        </w:rPr>
        <w:t>симпозиум</w:t>
      </w:r>
      <w:proofErr w:type="spellEnd"/>
      <w:r w:rsidRPr="00303C0A">
        <w:rPr>
          <w:sz w:val="28"/>
          <w:szCs w:val="28"/>
          <w:lang w:val="uk-UA"/>
        </w:rPr>
        <w:t xml:space="preserve">  «</w:t>
      </w:r>
      <w:proofErr w:type="spellStart"/>
      <w:r w:rsidRPr="00303C0A">
        <w:rPr>
          <w:sz w:val="28"/>
          <w:szCs w:val="28"/>
          <w:lang w:val="uk-UA"/>
        </w:rPr>
        <w:t>Биоэтика</w:t>
      </w:r>
      <w:proofErr w:type="spellEnd"/>
      <w:r w:rsidRPr="00303C0A">
        <w:rPr>
          <w:sz w:val="28"/>
          <w:szCs w:val="28"/>
          <w:lang w:val="uk-UA"/>
        </w:rPr>
        <w:t xml:space="preserve"> – путь к </w:t>
      </w:r>
      <w:proofErr w:type="spellStart"/>
      <w:r w:rsidRPr="00303C0A">
        <w:rPr>
          <w:sz w:val="28"/>
          <w:szCs w:val="28"/>
          <w:lang w:val="uk-UA"/>
        </w:rPr>
        <w:t>мировым</w:t>
      </w:r>
      <w:proofErr w:type="spellEnd"/>
      <w:r w:rsidRPr="00303C0A">
        <w:rPr>
          <w:sz w:val="28"/>
          <w:szCs w:val="28"/>
          <w:lang w:val="uk-UA"/>
        </w:rPr>
        <w:t xml:space="preserve"> стандартам». – Х., 2005, – С.109–110</w:t>
      </w:r>
    </w:p>
    <w:p w:rsidR="0014064D" w:rsidRPr="00303C0A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</w:t>
      </w:r>
      <w:proofErr w:type="spellStart"/>
      <w:r w:rsidRPr="00303C0A">
        <w:rPr>
          <w:sz w:val="28"/>
          <w:szCs w:val="28"/>
          <w:lang w:val="uk-UA"/>
        </w:rPr>
        <w:t>Рябоконь</w:t>
      </w:r>
      <w:proofErr w:type="spellEnd"/>
      <w:r w:rsidRPr="00303C0A">
        <w:rPr>
          <w:sz w:val="28"/>
          <w:szCs w:val="28"/>
          <w:lang w:val="uk-UA"/>
        </w:rPr>
        <w:t xml:space="preserve"> А.П. </w:t>
      </w:r>
      <w:proofErr w:type="spellStart"/>
      <w:r w:rsidRPr="00303C0A">
        <w:rPr>
          <w:sz w:val="28"/>
          <w:szCs w:val="28"/>
          <w:lang w:val="uk-UA"/>
        </w:rPr>
        <w:t>Научные</w:t>
      </w:r>
      <w:proofErr w:type="spellEnd"/>
      <w:r w:rsidRPr="00303C0A">
        <w:rPr>
          <w:sz w:val="28"/>
          <w:szCs w:val="28"/>
          <w:lang w:val="uk-UA"/>
        </w:rPr>
        <w:t xml:space="preserve"> </w:t>
      </w:r>
      <w:proofErr w:type="spellStart"/>
      <w:r w:rsidRPr="00303C0A">
        <w:rPr>
          <w:sz w:val="28"/>
          <w:szCs w:val="28"/>
          <w:lang w:val="uk-UA"/>
        </w:rPr>
        <w:t>основы</w:t>
      </w:r>
      <w:proofErr w:type="spellEnd"/>
      <w:r w:rsidRPr="00303C0A">
        <w:rPr>
          <w:sz w:val="28"/>
          <w:szCs w:val="28"/>
          <w:lang w:val="uk-UA"/>
        </w:rPr>
        <w:t xml:space="preserve"> </w:t>
      </w:r>
      <w:proofErr w:type="spellStart"/>
      <w:r w:rsidRPr="00303C0A">
        <w:rPr>
          <w:sz w:val="28"/>
          <w:szCs w:val="28"/>
          <w:lang w:val="uk-UA"/>
        </w:rPr>
        <w:t>целевого</w:t>
      </w:r>
      <w:proofErr w:type="spellEnd"/>
      <w:r w:rsidRPr="00303C0A">
        <w:rPr>
          <w:sz w:val="28"/>
          <w:szCs w:val="28"/>
          <w:lang w:val="uk-UA"/>
        </w:rPr>
        <w:t xml:space="preserve"> </w:t>
      </w:r>
      <w:proofErr w:type="spellStart"/>
      <w:r w:rsidRPr="00303C0A">
        <w:rPr>
          <w:sz w:val="28"/>
          <w:szCs w:val="28"/>
          <w:lang w:val="uk-UA"/>
        </w:rPr>
        <w:t>воспроизводства</w:t>
      </w:r>
      <w:proofErr w:type="spellEnd"/>
      <w:r w:rsidRPr="00303C0A">
        <w:rPr>
          <w:sz w:val="28"/>
          <w:szCs w:val="28"/>
          <w:lang w:val="uk-UA"/>
        </w:rPr>
        <w:t xml:space="preserve"> соснового пиловочника, </w:t>
      </w:r>
      <w:proofErr w:type="spellStart"/>
      <w:r w:rsidRPr="00303C0A">
        <w:rPr>
          <w:sz w:val="28"/>
          <w:szCs w:val="28"/>
          <w:lang w:val="uk-UA"/>
        </w:rPr>
        <w:t>балансов</w:t>
      </w:r>
      <w:proofErr w:type="spellEnd"/>
      <w:r w:rsidRPr="00303C0A">
        <w:rPr>
          <w:sz w:val="28"/>
          <w:szCs w:val="28"/>
          <w:lang w:val="uk-UA"/>
        </w:rPr>
        <w:t xml:space="preserve"> и </w:t>
      </w:r>
      <w:proofErr w:type="spellStart"/>
      <w:r w:rsidRPr="00303C0A">
        <w:rPr>
          <w:sz w:val="28"/>
          <w:szCs w:val="28"/>
          <w:lang w:val="uk-UA"/>
        </w:rPr>
        <w:t>рудничной</w:t>
      </w:r>
      <w:proofErr w:type="spellEnd"/>
      <w:r w:rsidRPr="00303C0A">
        <w:rPr>
          <w:sz w:val="28"/>
          <w:szCs w:val="28"/>
          <w:lang w:val="uk-UA"/>
        </w:rPr>
        <w:t xml:space="preserve"> стойки в </w:t>
      </w:r>
      <w:proofErr w:type="spellStart"/>
      <w:r w:rsidRPr="00303C0A">
        <w:rPr>
          <w:sz w:val="28"/>
          <w:szCs w:val="28"/>
          <w:lang w:val="uk-UA"/>
        </w:rPr>
        <w:t>Украине</w:t>
      </w:r>
      <w:proofErr w:type="spellEnd"/>
      <w:r w:rsidRPr="00303C0A">
        <w:rPr>
          <w:sz w:val="28"/>
          <w:szCs w:val="28"/>
          <w:lang w:val="uk-UA"/>
        </w:rPr>
        <w:t xml:space="preserve"> / А.П. </w:t>
      </w:r>
      <w:proofErr w:type="spellStart"/>
      <w:r w:rsidRPr="00303C0A">
        <w:rPr>
          <w:sz w:val="28"/>
          <w:szCs w:val="28"/>
          <w:lang w:val="uk-UA"/>
        </w:rPr>
        <w:t>Рябоконь</w:t>
      </w:r>
      <w:proofErr w:type="spellEnd"/>
      <w:r w:rsidRPr="00303C0A">
        <w:rPr>
          <w:sz w:val="28"/>
          <w:szCs w:val="28"/>
          <w:lang w:val="uk-UA"/>
        </w:rPr>
        <w:t xml:space="preserve">, В.А. </w:t>
      </w:r>
      <w:proofErr w:type="spellStart"/>
      <w:r w:rsidRPr="00303C0A">
        <w:rPr>
          <w:sz w:val="28"/>
          <w:szCs w:val="28"/>
          <w:lang w:val="uk-UA"/>
        </w:rPr>
        <w:t>Головашкин</w:t>
      </w:r>
      <w:proofErr w:type="spellEnd"/>
      <w:r w:rsidRPr="00303C0A">
        <w:rPr>
          <w:sz w:val="28"/>
          <w:szCs w:val="28"/>
          <w:lang w:val="uk-UA"/>
        </w:rPr>
        <w:t xml:space="preserve">, В.А. </w:t>
      </w:r>
      <w:proofErr w:type="spellStart"/>
      <w:r w:rsidRPr="00303C0A">
        <w:rPr>
          <w:sz w:val="28"/>
          <w:szCs w:val="28"/>
        </w:rPr>
        <w:t>Лукьянец</w:t>
      </w:r>
      <w:proofErr w:type="spellEnd"/>
      <w:r w:rsidRPr="00303C0A">
        <w:rPr>
          <w:sz w:val="28"/>
          <w:szCs w:val="28"/>
        </w:rPr>
        <w:t xml:space="preserve"> </w:t>
      </w:r>
      <w:r w:rsidRPr="00303C0A">
        <w:rPr>
          <w:sz w:val="28"/>
          <w:szCs w:val="28"/>
          <w:lang w:val="uk-UA"/>
        </w:rPr>
        <w:t xml:space="preserve">и </w:t>
      </w:r>
      <w:proofErr w:type="spellStart"/>
      <w:r w:rsidRPr="00303C0A">
        <w:rPr>
          <w:sz w:val="28"/>
          <w:szCs w:val="28"/>
          <w:lang w:val="uk-UA"/>
        </w:rPr>
        <w:t>др</w:t>
      </w:r>
      <w:proofErr w:type="spellEnd"/>
      <w:r w:rsidRPr="00303C0A">
        <w:rPr>
          <w:sz w:val="28"/>
          <w:szCs w:val="28"/>
          <w:lang w:val="uk-UA"/>
        </w:rPr>
        <w:t xml:space="preserve">. </w:t>
      </w:r>
      <w:r w:rsidRPr="00303C0A">
        <w:rPr>
          <w:sz w:val="28"/>
          <w:szCs w:val="28"/>
        </w:rPr>
        <w:t xml:space="preserve">// </w:t>
      </w:r>
      <w:r w:rsidRPr="00303C0A">
        <w:rPr>
          <w:sz w:val="28"/>
        </w:rPr>
        <w:t xml:space="preserve">Международный информационно-технический журнал “Оборудование и инструмент”, № </w:t>
      </w:r>
      <w:r w:rsidRPr="00303C0A">
        <w:rPr>
          <w:sz w:val="28"/>
          <w:lang w:val="uk-UA"/>
        </w:rPr>
        <w:t>1</w:t>
      </w:r>
      <w:r w:rsidRPr="00303C0A">
        <w:rPr>
          <w:sz w:val="28"/>
        </w:rPr>
        <w:t xml:space="preserve"> (</w:t>
      </w:r>
      <w:r w:rsidRPr="00303C0A">
        <w:rPr>
          <w:sz w:val="28"/>
          <w:lang w:val="uk-UA"/>
        </w:rPr>
        <w:t>72</w:t>
      </w:r>
      <w:r w:rsidRPr="00303C0A">
        <w:rPr>
          <w:sz w:val="28"/>
        </w:rPr>
        <w:t>) – 200</w:t>
      </w:r>
      <w:r w:rsidRPr="00303C0A">
        <w:rPr>
          <w:sz w:val="28"/>
          <w:lang w:val="uk-UA"/>
        </w:rPr>
        <w:t>6</w:t>
      </w:r>
      <w:r w:rsidRPr="00303C0A">
        <w:rPr>
          <w:sz w:val="28"/>
        </w:rPr>
        <w:t xml:space="preserve">, – С. </w:t>
      </w:r>
      <w:r w:rsidRPr="00303C0A">
        <w:rPr>
          <w:sz w:val="28"/>
          <w:lang w:val="uk-UA"/>
        </w:rPr>
        <w:t>3</w:t>
      </w:r>
      <w:r w:rsidRPr="00303C0A">
        <w:rPr>
          <w:sz w:val="28"/>
        </w:rPr>
        <w:t>2</w:t>
      </w:r>
      <w:r w:rsidRPr="00303C0A">
        <w:rPr>
          <w:sz w:val="28"/>
          <w:lang w:val="uk-UA"/>
        </w:rPr>
        <w:t>–37</w:t>
      </w:r>
    </w:p>
    <w:p w:rsidR="0014064D" w:rsidRPr="00303C0A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</w:t>
      </w:r>
      <w:proofErr w:type="spellStart"/>
      <w:r w:rsidRPr="00303C0A">
        <w:rPr>
          <w:sz w:val="28"/>
          <w:szCs w:val="28"/>
          <w:lang w:val="uk-UA"/>
        </w:rPr>
        <w:t>Манойло</w:t>
      </w:r>
      <w:proofErr w:type="spellEnd"/>
      <w:r w:rsidRPr="00303C0A">
        <w:rPr>
          <w:sz w:val="28"/>
          <w:szCs w:val="28"/>
          <w:lang w:val="uk-UA"/>
        </w:rPr>
        <w:t xml:space="preserve"> В.О. Структура природних соснових лісів Ізюмського пристепового бору та шляхи їх збереження і відтворення / В.О. </w:t>
      </w:r>
      <w:proofErr w:type="spellStart"/>
      <w:r w:rsidRPr="00303C0A">
        <w:rPr>
          <w:sz w:val="28"/>
          <w:szCs w:val="28"/>
          <w:lang w:val="uk-UA"/>
        </w:rPr>
        <w:t>Манойло</w:t>
      </w:r>
      <w:proofErr w:type="spellEnd"/>
      <w:r w:rsidRPr="00303C0A">
        <w:rPr>
          <w:sz w:val="28"/>
          <w:szCs w:val="28"/>
          <w:lang w:val="uk-UA"/>
        </w:rPr>
        <w:t xml:space="preserve">, О.М. </w:t>
      </w:r>
      <w:proofErr w:type="spellStart"/>
      <w:r w:rsidRPr="00303C0A">
        <w:rPr>
          <w:sz w:val="28"/>
          <w:szCs w:val="28"/>
          <w:lang w:val="uk-UA"/>
        </w:rPr>
        <w:t>Тарнопільська</w:t>
      </w:r>
      <w:proofErr w:type="spellEnd"/>
      <w:r w:rsidRPr="00303C0A">
        <w:rPr>
          <w:sz w:val="28"/>
          <w:szCs w:val="28"/>
          <w:lang w:val="uk-UA"/>
        </w:rPr>
        <w:t xml:space="preserve">, М.Ф. </w:t>
      </w:r>
      <w:proofErr w:type="spellStart"/>
      <w:r w:rsidRPr="00303C0A">
        <w:rPr>
          <w:sz w:val="28"/>
          <w:szCs w:val="28"/>
          <w:lang w:val="uk-UA"/>
        </w:rPr>
        <w:t>Головащенко</w:t>
      </w:r>
      <w:proofErr w:type="spellEnd"/>
      <w:r w:rsidRPr="00303C0A">
        <w:rPr>
          <w:sz w:val="28"/>
          <w:szCs w:val="28"/>
          <w:lang w:val="uk-UA"/>
        </w:rPr>
        <w:t xml:space="preserve"> В.А. Лук’янець // </w:t>
      </w:r>
      <w:r w:rsidRPr="00303C0A">
        <w:rPr>
          <w:spacing w:val="6"/>
          <w:kern w:val="28"/>
          <w:sz w:val="28"/>
          <w:szCs w:val="28"/>
          <w:lang w:val="uk-UA"/>
        </w:rPr>
        <w:t>Лісівництво і агролісомеліорація. − Х.: УкрНДІЛГА, 2006. − Вип. 109. − С. 52–61.</w:t>
      </w:r>
    </w:p>
    <w:p w:rsidR="0014064D" w:rsidRPr="00303C0A" w:rsidRDefault="0014064D" w:rsidP="0014064D">
      <w:pPr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</w:t>
      </w:r>
      <w:proofErr w:type="spellStart"/>
      <w:r w:rsidRPr="00303C0A">
        <w:rPr>
          <w:sz w:val="28"/>
          <w:szCs w:val="28"/>
          <w:lang w:val="uk-UA"/>
        </w:rPr>
        <w:t>Головащенко</w:t>
      </w:r>
      <w:proofErr w:type="spellEnd"/>
      <w:r w:rsidRPr="00303C0A">
        <w:rPr>
          <w:sz w:val="28"/>
          <w:szCs w:val="28"/>
          <w:lang w:val="uk-UA"/>
        </w:rPr>
        <w:t xml:space="preserve"> М.Ф. Особливості структури й росту природних молодняків сосни звичайної Ізюмського пристепового бору / М.Ф. </w:t>
      </w:r>
      <w:proofErr w:type="spellStart"/>
      <w:r w:rsidRPr="00303C0A">
        <w:rPr>
          <w:sz w:val="28"/>
          <w:szCs w:val="28"/>
          <w:lang w:val="uk-UA"/>
        </w:rPr>
        <w:t>Головащенко</w:t>
      </w:r>
      <w:proofErr w:type="spellEnd"/>
      <w:r w:rsidRPr="00303C0A">
        <w:rPr>
          <w:sz w:val="28"/>
          <w:szCs w:val="28"/>
          <w:lang w:val="uk-UA"/>
        </w:rPr>
        <w:t xml:space="preserve">, В.О. </w:t>
      </w:r>
      <w:proofErr w:type="spellStart"/>
      <w:r w:rsidRPr="00303C0A">
        <w:rPr>
          <w:sz w:val="28"/>
          <w:szCs w:val="28"/>
          <w:lang w:val="uk-UA"/>
        </w:rPr>
        <w:t>Манойло</w:t>
      </w:r>
      <w:proofErr w:type="spellEnd"/>
      <w:r w:rsidRPr="00303C0A">
        <w:rPr>
          <w:sz w:val="28"/>
          <w:szCs w:val="28"/>
          <w:lang w:val="uk-UA"/>
        </w:rPr>
        <w:t xml:space="preserve">, О.М. </w:t>
      </w:r>
      <w:proofErr w:type="spellStart"/>
      <w:r w:rsidRPr="00303C0A">
        <w:rPr>
          <w:sz w:val="28"/>
          <w:szCs w:val="28"/>
          <w:lang w:val="uk-UA"/>
        </w:rPr>
        <w:t>Тарнопільська</w:t>
      </w:r>
      <w:proofErr w:type="spellEnd"/>
      <w:r w:rsidRPr="00303C0A">
        <w:rPr>
          <w:sz w:val="28"/>
          <w:szCs w:val="28"/>
          <w:lang w:val="uk-UA"/>
        </w:rPr>
        <w:t xml:space="preserve">, В.А. Лук’янець // </w:t>
      </w:r>
      <w:r w:rsidRPr="00303C0A">
        <w:rPr>
          <w:spacing w:val="6"/>
          <w:kern w:val="28"/>
          <w:sz w:val="28"/>
          <w:szCs w:val="28"/>
          <w:lang w:val="uk-UA"/>
        </w:rPr>
        <w:t>Лісівництво і агролісомеліорація. − Х.: УкрНДІЛГА, 2006. − Вип. 110. − С. 72–81.</w:t>
      </w:r>
    </w:p>
    <w:p w:rsidR="0014064D" w:rsidRPr="00303C0A" w:rsidRDefault="0014064D" w:rsidP="0014064D">
      <w:pPr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>
        <w:rPr>
          <w:spacing w:val="6"/>
          <w:kern w:val="28"/>
          <w:sz w:val="28"/>
          <w:szCs w:val="28"/>
          <w:lang w:val="uk-UA"/>
        </w:rPr>
        <w:t xml:space="preserve">20. </w:t>
      </w:r>
      <w:r w:rsidRPr="00303C0A">
        <w:rPr>
          <w:spacing w:val="6"/>
          <w:kern w:val="28"/>
          <w:sz w:val="28"/>
          <w:szCs w:val="28"/>
          <w:lang w:val="uk-UA"/>
        </w:rPr>
        <w:t xml:space="preserve">Ведмідь М.М. Малоцінні й похідні </w:t>
      </w:r>
      <w:proofErr w:type="spellStart"/>
      <w:r w:rsidRPr="00303C0A">
        <w:rPr>
          <w:spacing w:val="6"/>
          <w:kern w:val="28"/>
          <w:sz w:val="28"/>
          <w:szCs w:val="28"/>
          <w:lang w:val="uk-UA"/>
        </w:rPr>
        <w:t>деревостани</w:t>
      </w:r>
      <w:proofErr w:type="spellEnd"/>
      <w:r w:rsidRPr="00303C0A">
        <w:rPr>
          <w:spacing w:val="6"/>
          <w:kern w:val="28"/>
          <w:sz w:val="28"/>
          <w:szCs w:val="28"/>
          <w:lang w:val="uk-UA"/>
        </w:rPr>
        <w:t xml:space="preserve"> у дібровах Харківщини / М.М. Ведмідь, С.І. Познякова, В.А. Лук’янець // Лісівництво і агролісомеліорація. − Х.: УкрНДІЛГА, 2007. − Вип. 111. − С. 63–69.</w:t>
      </w:r>
    </w:p>
    <w:p w:rsidR="0014064D" w:rsidRPr="00303C0A" w:rsidRDefault="0014064D" w:rsidP="0014064D">
      <w:pPr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 xml:space="preserve">21. </w:t>
      </w:r>
      <w:proofErr w:type="spellStart"/>
      <w:r w:rsidRPr="00303C0A">
        <w:rPr>
          <w:kern w:val="28"/>
          <w:sz w:val="28"/>
          <w:szCs w:val="28"/>
          <w:lang w:val="uk-UA"/>
        </w:rPr>
        <w:t>Стороженко</w:t>
      </w:r>
      <w:proofErr w:type="spellEnd"/>
      <w:r w:rsidRPr="00303C0A">
        <w:rPr>
          <w:kern w:val="28"/>
          <w:sz w:val="28"/>
          <w:szCs w:val="28"/>
          <w:lang w:val="uk-UA"/>
        </w:rPr>
        <w:t xml:space="preserve"> В.І. Вільхові насадження </w:t>
      </w:r>
      <w:proofErr w:type="spellStart"/>
      <w:r w:rsidRPr="00303C0A">
        <w:rPr>
          <w:kern w:val="28"/>
          <w:sz w:val="28"/>
          <w:szCs w:val="28"/>
          <w:lang w:val="uk-UA"/>
        </w:rPr>
        <w:t>придонецького</w:t>
      </w:r>
      <w:proofErr w:type="spellEnd"/>
      <w:r w:rsidRPr="00303C0A">
        <w:rPr>
          <w:kern w:val="28"/>
          <w:sz w:val="28"/>
          <w:szCs w:val="28"/>
          <w:lang w:val="uk-UA"/>
        </w:rPr>
        <w:t xml:space="preserve"> степу України / В.І. </w:t>
      </w:r>
      <w:proofErr w:type="spellStart"/>
      <w:r w:rsidRPr="00303C0A">
        <w:rPr>
          <w:kern w:val="28"/>
          <w:sz w:val="28"/>
          <w:szCs w:val="28"/>
          <w:lang w:val="uk-UA"/>
        </w:rPr>
        <w:t>Стороженко</w:t>
      </w:r>
      <w:proofErr w:type="spellEnd"/>
      <w:r w:rsidRPr="00303C0A">
        <w:rPr>
          <w:kern w:val="28"/>
          <w:sz w:val="28"/>
          <w:szCs w:val="28"/>
          <w:lang w:val="uk-UA"/>
        </w:rPr>
        <w:t xml:space="preserve">, В.А </w:t>
      </w:r>
      <w:proofErr w:type="spellStart"/>
      <w:r w:rsidRPr="00303C0A">
        <w:rPr>
          <w:kern w:val="28"/>
          <w:sz w:val="28"/>
          <w:szCs w:val="28"/>
          <w:lang w:val="uk-UA"/>
        </w:rPr>
        <w:t>Головашкін</w:t>
      </w:r>
      <w:proofErr w:type="spellEnd"/>
      <w:r w:rsidRPr="00303C0A">
        <w:rPr>
          <w:kern w:val="28"/>
          <w:sz w:val="28"/>
          <w:szCs w:val="28"/>
          <w:lang w:val="uk-UA"/>
        </w:rPr>
        <w:t>, В.П. Пастернак, В.А. Лук’янець // Тези наукової конференції, присвяченої 85 – річчю з дня народження Б.Ф. Остапенка. – Х., 2007. – С. 120-121.</w:t>
      </w:r>
    </w:p>
    <w:p w:rsidR="0014064D" w:rsidRPr="00303C0A" w:rsidRDefault="0014064D" w:rsidP="0014064D">
      <w:pPr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lastRenderedPageBreak/>
        <w:t xml:space="preserve">22. </w:t>
      </w:r>
      <w:proofErr w:type="spellStart"/>
      <w:r w:rsidRPr="00303C0A">
        <w:rPr>
          <w:kern w:val="28"/>
          <w:sz w:val="28"/>
          <w:szCs w:val="28"/>
          <w:lang w:val="uk-UA"/>
        </w:rPr>
        <w:t>Федець</w:t>
      </w:r>
      <w:proofErr w:type="spellEnd"/>
      <w:r w:rsidRPr="00303C0A">
        <w:rPr>
          <w:kern w:val="28"/>
          <w:sz w:val="28"/>
          <w:szCs w:val="28"/>
          <w:lang w:val="uk-UA"/>
        </w:rPr>
        <w:t xml:space="preserve"> І.П. </w:t>
      </w:r>
      <w:r w:rsidRPr="00303C0A">
        <w:rPr>
          <w:sz w:val="28"/>
          <w:szCs w:val="28"/>
          <w:lang w:val="uk-UA"/>
        </w:rPr>
        <w:t xml:space="preserve">Вдосконалення технології створення лісових культур у дібровах України / І.П </w:t>
      </w:r>
      <w:proofErr w:type="spellStart"/>
      <w:r w:rsidRPr="00303C0A">
        <w:rPr>
          <w:sz w:val="28"/>
          <w:szCs w:val="28"/>
          <w:lang w:val="uk-UA"/>
        </w:rPr>
        <w:t>Федець</w:t>
      </w:r>
      <w:proofErr w:type="spellEnd"/>
      <w:r w:rsidRPr="00303C0A">
        <w:rPr>
          <w:sz w:val="28"/>
          <w:szCs w:val="28"/>
          <w:lang w:val="uk-UA"/>
        </w:rPr>
        <w:t xml:space="preserve">, </w:t>
      </w:r>
      <w:proofErr w:type="spellStart"/>
      <w:r w:rsidRPr="00303C0A">
        <w:rPr>
          <w:sz w:val="28"/>
          <w:szCs w:val="28"/>
          <w:lang w:val="uk-UA"/>
        </w:rPr>
        <w:t>В.А.Головашкін</w:t>
      </w:r>
      <w:proofErr w:type="spellEnd"/>
      <w:r w:rsidRPr="00303C0A">
        <w:rPr>
          <w:sz w:val="28"/>
          <w:szCs w:val="28"/>
          <w:lang w:val="uk-UA"/>
        </w:rPr>
        <w:t xml:space="preserve">, В.А. Лук’янець, В.А Ігнатенко // </w:t>
      </w:r>
      <w:r w:rsidRPr="00303C0A">
        <w:rPr>
          <w:kern w:val="28"/>
          <w:sz w:val="28"/>
          <w:szCs w:val="28"/>
          <w:lang w:val="uk-UA"/>
        </w:rPr>
        <w:t>Тези наукової конференції, присвяченої 85 – річчю з дня народження Б.Ф. Остапенка. – Х., 2007. – С. 127-129.</w:t>
      </w:r>
    </w:p>
    <w:p w:rsidR="0014064D" w:rsidRPr="00303C0A" w:rsidRDefault="0014064D" w:rsidP="0014064D">
      <w:pPr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23. </w:t>
      </w:r>
      <w:proofErr w:type="spellStart"/>
      <w:r w:rsidRPr="00303C0A">
        <w:rPr>
          <w:sz w:val="28"/>
          <w:szCs w:val="28"/>
          <w:lang w:val="uk-UA"/>
        </w:rPr>
        <w:t>Мажула</w:t>
      </w:r>
      <w:proofErr w:type="spellEnd"/>
      <w:r w:rsidRPr="00303C0A">
        <w:rPr>
          <w:sz w:val="28"/>
          <w:szCs w:val="28"/>
          <w:lang w:val="uk-UA"/>
        </w:rPr>
        <w:t xml:space="preserve"> О.С.</w:t>
      </w:r>
      <w:r w:rsidRPr="00303C0A">
        <w:rPr>
          <w:lang w:val="uk-UA"/>
        </w:rPr>
        <w:t xml:space="preserve"> </w:t>
      </w:r>
      <w:r w:rsidRPr="00303C0A">
        <w:rPr>
          <w:sz w:val="28"/>
          <w:szCs w:val="28"/>
          <w:lang w:val="uk-UA"/>
        </w:rPr>
        <w:t xml:space="preserve">Комплексний відбір насаджень і дерев сосни звичайної для створення насінної бази / О.С. </w:t>
      </w:r>
      <w:proofErr w:type="spellStart"/>
      <w:r w:rsidRPr="00303C0A">
        <w:rPr>
          <w:sz w:val="28"/>
          <w:szCs w:val="28"/>
          <w:lang w:val="uk-UA"/>
        </w:rPr>
        <w:t>Мажула</w:t>
      </w:r>
      <w:proofErr w:type="spellEnd"/>
      <w:r w:rsidRPr="00303C0A">
        <w:rPr>
          <w:sz w:val="28"/>
          <w:szCs w:val="28"/>
          <w:lang w:val="uk-UA"/>
        </w:rPr>
        <w:t xml:space="preserve">, В.А. Лук’янець, А.Г. Булат // </w:t>
      </w:r>
      <w:r w:rsidRPr="00303C0A">
        <w:rPr>
          <w:spacing w:val="6"/>
          <w:kern w:val="28"/>
          <w:sz w:val="28"/>
          <w:szCs w:val="28"/>
          <w:lang w:val="uk-UA"/>
        </w:rPr>
        <w:t>Лісівництво і агролісомеліорація. − Х.: УкрНДІЛГА, 2007. − Вип. 111. − С. 176–181.</w:t>
      </w:r>
    </w:p>
    <w:p w:rsidR="0014064D" w:rsidRPr="00303C0A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 </w:t>
      </w:r>
      <w:proofErr w:type="spellStart"/>
      <w:r w:rsidRPr="00303C0A">
        <w:rPr>
          <w:sz w:val="28"/>
          <w:szCs w:val="28"/>
          <w:lang w:val="uk-UA"/>
        </w:rPr>
        <w:t>Головашкін</w:t>
      </w:r>
      <w:proofErr w:type="spellEnd"/>
      <w:r w:rsidRPr="00303C0A">
        <w:rPr>
          <w:sz w:val="28"/>
          <w:szCs w:val="28"/>
          <w:lang w:val="uk-UA"/>
        </w:rPr>
        <w:t xml:space="preserve"> В.А. Фізико-механічні властивості і контроль якості деревини </w:t>
      </w:r>
      <w:proofErr w:type="spellStart"/>
      <w:r w:rsidRPr="00303C0A">
        <w:rPr>
          <w:sz w:val="28"/>
          <w:szCs w:val="28"/>
          <w:lang w:val="uk-UA"/>
        </w:rPr>
        <w:t>суборевого</w:t>
      </w:r>
      <w:proofErr w:type="spellEnd"/>
      <w:r w:rsidRPr="00303C0A">
        <w:rPr>
          <w:sz w:val="28"/>
          <w:szCs w:val="28"/>
          <w:lang w:val="uk-UA"/>
        </w:rPr>
        <w:t xml:space="preserve"> екотипу дуба звичайного / В.А. </w:t>
      </w:r>
      <w:proofErr w:type="spellStart"/>
      <w:r w:rsidRPr="00303C0A">
        <w:rPr>
          <w:sz w:val="28"/>
          <w:szCs w:val="28"/>
          <w:lang w:val="uk-UA"/>
        </w:rPr>
        <w:t>Головашкін</w:t>
      </w:r>
      <w:proofErr w:type="spellEnd"/>
      <w:r w:rsidRPr="00303C0A">
        <w:rPr>
          <w:sz w:val="28"/>
          <w:szCs w:val="28"/>
          <w:lang w:val="uk-UA"/>
        </w:rPr>
        <w:t xml:space="preserve">, В.А. Лук’янець, О.С. </w:t>
      </w:r>
      <w:proofErr w:type="spellStart"/>
      <w:r w:rsidRPr="00303C0A">
        <w:rPr>
          <w:sz w:val="28"/>
          <w:szCs w:val="28"/>
          <w:lang w:val="uk-UA"/>
        </w:rPr>
        <w:t>Лапшин</w:t>
      </w:r>
      <w:proofErr w:type="spellEnd"/>
      <w:r w:rsidRPr="00303C0A">
        <w:rPr>
          <w:sz w:val="28"/>
          <w:szCs w:val="28"/>
          <w:lang w:val="uk-UA"/>
        </w:rPr>
        <w:t xml:space="preserve"> // Лісова типологія в Україні: сучасний стан, перспективи розвитку. Матеріали ХІ </w:t>
      </w:r>
      <w:proofErr w:type="spellStart"/>
      <w:r w:rsidRPr="00303C0A">
        <w:rPr>
          <w:sz w:val="28"/>
          <w:szCs w:val="28"/>
          <w:lang w:val="uk-UA"/>
        </w:rPr>
        <w:t>Погребняківських</w:t>
      </w:r>
      <w:proofErr w:type="spellEnd"/>
      <w:r w:rsidRPr="00303C0A">
        <w:rPr>
          <w:sz w:val="28"/>
          <w:szCs w:val="28"/>
          <w:lang w:val="uk-UA"/>
        </w:rPr>
        <w:t xml:space="preserve"> читань – Х.,2007. – С. 57-59.</w:t>
      </w:r>
    </w:p>
    <w:p w:rsidR="0014064D" w:rsidRPr="00303C0A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25. </w:t>
      </w:r>
      <w:r w:rsidRPr="00303C0A">
        <w:rPr>
          <w:sz w:val="28"/>
          <w:szCs w:val="28"/>
          <w:lang w:val="uk-UA"/>
        </w:rPr>
        <w:t>Познякова С.І.</w:t>
      </w:r>
      <w:r w:rsidRPr="00303C0A">
        <w:rPr>
          <w:lang w:val="uk-UA"/>
        </w:rPr>
        <w:t xml:space="preserve"> </w:t>
      </w:r>
      <w:r w:rsidRPr="00303C0A">
        <w:rPr>
          <w:sz w:val="28"/>
          <w:szCs w:val="28"/>
          <w:lang w:val="uk-UA"/>
        </w:rPr>
        <w:t xml:space="preserve">Типологічна й породна структура деревостанів у найпоширеніших лісорослинних умовах Харківщини / С.І Познякова, В.А. Лук’янець, С.І. Мусієнко // Лісова типологія в Україні: сучасний стан, перспективи розвитку. Матеріали ХІ </w:t>
      </w:r>
      <w:proofErr w:type="spellStart"/>
      <w:r w:rsidRPr="00303C0A">
        <w:rPr>
          <w:sz w:val="28"/>
          <w:szCs w:val="28"/>
          <w:lang w:val="uk-UA"/>
        </w:rPr>
        <w:t>Погребняківських</w:t>
      </w:r>
      <w:proofErr w:type="spellEnd"/>
      <w:r w:rsidRPr="00303C0A">
        <w:rPr>
          <w:sz w:val="28"/>
          <w:szCs w:val="28"/>
          <w:lang w:val="uk-UA"/>
        </w:rPr>
        <w:t xml:space="preserve"> читань – Х.,2007. – С. 93-94.</w:t>
      </w:r>
    </w:p>
    <w:p w:rsidR="0014064D" w:rsidRPr="0014064D" w:rsidRDefault="0014064D" w:rsidP="00140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26. </w:t>
      </w:r>
      <w:proofErr w:type="spellStart"/>
      <w:r w:rsidRPr="00303C0A">
        <w:rPr>
          <w:sz w:val="28"/>
          <w:szCs w:val="28"/>
          <w:lang w:val="uk-UA"/>
        </w:rPr>
        <w:t>Стороженко</w:t>
      </w:r>
      <w:proofErr w:type="spellEnd"/>
      <w:r w:rsidRPr="00303C0A">
        <w:rPr>
          <w:sz w:val="28"/>
          <w:szCs w:val="28"/>
          <w:lang w:val="uk-UA"/>
        </w:rPr>
        <w:t xml:space="preserve"> В.І. Віки стиглості вільхових лісів Степу України та шляхи удосконалення лісокористування в них / </w:t>
      </w:r>
      <w:proofErr w:type="spellStart"/>
      <w:r w:rsidRPr="00303C0A">
        <w:rPr>
          <w:sz w:val="28"/>
          <w:szCs w:val="28"/>
          <w:lang w:val="uk-UA"/>
        </w:rPr>
        <w:t>В.І.Стороженко</w:t>
      </w:r>
      <w:proofErr w:type="spellEnd"/>
      <w:r w:rsidRPr="00303C0A">
        <w:rPr>
          <w:sz w:val="28"/>
          <w:szCs w:val="28"/>
          <w:lang w:val="uk-UA"/>
        </w:rPr>
        <w:t xml:space="preserve">, В.П Пастернак, В.А </w:t>
      </w:r>
      <w:proofErr w:type="spellStart"/>
      <w:r w:rsidRPr="00303C0A">
        <w:rPr>
          <w:sz w:val="28"/>
          <w:szCs w:val="28"/>
          <w:lang w:val="uk-UA"/>
        </w:rPr>
        <w:t>Головашкін</w:t>
      </w:r>
      <w:proofErr w:type="spellEnd"/>
      <w:r w:rsidRPr="00303C0A">
        <w:rPr>
          <w:sz w:val="28"/>
          <w:szCs w:val="28"/>
          <w:lang w:val="uk-UA"/>
        </w:rPr>
        <w:t xml:space="preserve">, В.А. Лук’янець // Лісова типологія в Україні: сучасний стан, перспективи розвитку. Матеріали ХІ </w:t>
      </w:r>
      <w:proofErr w:type="spellStart"/>
      <w:r w:rsidRPr="00303C0A">
        <w:rPr>
          <w:sz w:val="28"/>
          <w:szCs w:val="28"/>
          <w:lang w:val="uk-UA"/>
        </w:rPr>
        <w:t>Погребняківських</w:t>
      </w:r>
      <w:proofErr w:type="spellEnd"/>
      <w:r w:rsidRPr="00303C0A">
        <w:rPr>
          <w:sz w:val="28"/>
          <w:szCs w:val="28"/>
          <w:lang w:val="uk-UA"/>
        </w:rPr>
        <w:t xml:space="preserve"> читань – Х.,2007. – С. 79-80.</w:t>
      </w:r>
    </w:p>
    <w:p w:rsidR="0014064D" w:rsidRPr="00303C0A" w:rsidRDefault="0014064D" w:rsidP="0014064D">
      <w:pPr>
        <w:ind w:firstLine="709"/>
        <w:jc w:val="both"/>
        <w:rPr>
          <w:sz w:val="28"/>
        </w:rPr>
      </w:pPr>
      <w:r>
        <w:rPr>
          <w:sz w:val="28"/>
          <w:szCs w:val="28"/>
          <w:lang w:val="uk-UA"/>
        </w:rPr>
        <w:t xml:space="preserve">27. </w:t>
      </w:r>
      <w:proofErr w:type="spellStart"/>
      <w:r w:rsidRPr="00303C0A">
        <w:rPr>
          <w:sz w:val="28"/>
          <w:szCs w:val="28"/>
        </w:rPr>
        <w:t>Головашкин</w:t>
      </w:r>
      <w:proofErr w:type="spellEnd"/>
      <w:r w:rsidRPr="00303C0A">
        <w:rPr>
          <w:sz w:val="28"/>
          <w:szCs w:val="28"/>
        </w:rPr>
        <w:t xml:space="preserve"> В.А. Установление возраста спелости регулярно </w:t>
      </w:r>
      <w:proofErr w:type="spellStart"/>
      <w:r w:rsidRPr="00303C0A">
        <w:rPr>
          <w:sz w:val="28"/>
          <w:szCs w:val="28"/>
        </w:rPr>
        <w:t>изреживаемых</w:t>
      </w:r>
      <w:proofErr w:type="spellEnd"/>
      <w:r w:rsidRPr="00303C0A">
        <w:rPr>
          <w:sz w:val="28"/>
          <w:szCs w:val="28"/>
        </w:rPr>
        <w:t xml:space="preserve"> природных и сосново-дубовых древостоев / В.А. </w:t>
      </w:r>
      <w:proofErr w:type="spellStart"/>
      <w:r w:rsidRPr="00303C0A">
        <w:rPr>
          <w:sz w:val="28"/>
          <w:szCs w:val="28"/>
        </w:rPr>
        <w:t>Головашкин</w:t>
      </w:r>
      <w:proofErr w:type="spellEnd"/>
      <w:r w:rsidRPr="00303C0A">
        <w:rPr>
          <w:sz w:val="28"/>
          <w:szCs w:val="28"/>
        </w:rPr>
        <w:t xml:space="preserve">, В.А. </w:t>
      </w:r>
      <w:proofErr w:type="spellStart"/>
      <w:r w:rsidRPr="00303C0A">
        <w:rPr>
          <w:sz w:val="28"/>
          <w:szCs w:val="28"/>
        </w:rPr>
        <w:t>Лукьянец</w:t>
      </w:r>
      <w:proofErr w:type="spellEnd"/>
      <w:r w:rsidRPr="00303C0A">
        <w:rPr>
          <w:sz w:val="28"/>
          <w:szCs w:val="28"/>
        </w:rPr>
        <w:t xml:space="preserve"> // </w:t>
      </w:r>
      <w:r w:rsidRPr="00303C0A">
        <w:rPr>
          <w:sz w:val="28"/>
        </w:rPr>
        <w:t xml:space="preserve">Международный информационно-технический журнал “Оборудование и инструмент”, № 3 (100) – 2008, – С. 62-65 </w:t>
      </w:r>
    </w:p>
    <w:p w:rsidR="0014064D" w:rsidRPr="00303C0A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 </w:t>
      </w:r>
      <w:r w:rsidRPr="00303C0A">
        <w:rPr>
          <w:sz w:val="28"/>
          <w:szCs w:val="28"/>
          <w:lang w:val="uk-UA"/>
        </w:rPr>
        <w:t xml:space="preserve">Войтенко М.І. Особливості природного поновлення дубових деревостанів в басейні р. Ворскла / М.І. Войтенко, В.А. Лук’янець // Міжнародна наукова конференція, присвячена 50-річчю Запорізького міського дитячого ботанічного саду </w:t>
      </w:r>
      <w:r w:rsidRPr="00303C0A">
        <w:rPr>
          <w:sz w:val="28"/>
          <w:szCs w:val="28"/>
        </w:rPr>
        <w:t>Запорожский м</w:t>
      </w:r>
      <w:proofErr w:type="spellStart"/>
      <w:r w:rsidRPr="00303C0A">
        <w:rPr>
          <w:sz w:val="28"/>
          <w:szCs w:val="28"/>
          <w:lang w:val="uk-UA"/>
        </w:rPr>
        <w:t>едицинский</w:t>
      </w:r>
      <w:proofErr w:type="spellEnd"/>
      <w:r w:rsidRPr="00303C0A">
        <w:rPr>
          <w:sz w:val="28"/>
          <w:szCs w:val="28"/>
          <w:lang w:val="uk-UA"/>
        </w:rPr>
        <w:t xml:space="preserve"> журна</w:t>
      </w:r>
      <w:r w:rsidRPr="00303C0A">
        <w:rPr>
          <w:sz w:val="28"/>
          <w:szCs w:val="28"/>
        </w:rPr>
        <w:t>л №2/2008 (47) Том 2. – С. 136-137.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spacing w:val="0"/>
          <w:szCs w:val="28"/>
          <w:lang w:val="uk-UA"/>
        </w:rPr>
      </w:pPr>
      <w:r>
        <w:rPr>
          <w:szCs w:val="28"/>
          <w:lang w:val="uk-UA"/>
        </w:rPr>
        <w:t xml:space="preserve">29. </w:t>
      </w:r>
      <w:r w:rsidRPr="00303C0A">
        <w:rPr>
          <w:szCs w:val="28"/>
          <w:lang w:val="uk-UA"/>
        </w:rPr>
        <w:t>Ведмідь</w:t>
      </w:r>
      <w:r w:rsidRPr="00303C0A">
        <w:rPr>
          <w:spacing w:val="0"/>
          <w:szCs w:val="28"/>
          <w:lang w:val="uk-UA"/>
        </w:rPr>
        <w:t xml:space="preserve"> </w:t>
      </w:r>
      <w:r w:rsidRPr="00303C0A">
        <w:rPr>
          <w:szCs w:val="28"/>
          <w:lang w:val="uk-UA"/>
        </w:rPr>
        <w:t xml:space="preserve">М. М. </w:t>
      </w:r>
      <w:r w:rsidRPr="00303C0A">
        <w:rPr>
          <w:spacing w:val="0"/>
          <w:szCs w:val="28"/>
          <w:lang w:val="uk-UA"/>
        </w:rPr>
        <w:t xml:space="preserve">Попереднє поновлення в лісостанах свіжих дібров Лівобережної України / </w:t>
      </w:r>
      <w:r w:rsidRPr="00303C0A">
        <w:rPr>
          <w:szCs w:val="28"/>
          <w:lang w:val="uk-UA"/>
        </w:rPr>
        <w:t xml:space="preserve">М. М. Ведмідь, А. М. </w:t>
      </w:r>
      <w:proofErr w:type="spellStart"/>
      <w:r w:rsidRPr="00303C0A">
        <w:rPr>
          <w:szCs w:val="28"/>
          <w:lang w:val="uk-UA"/>
        </w:rPr>
        <w:t>Жежкун</w:t>
      </w:r>
      <w:proofErr w:type="spellEnd"/>
      <w:r w:rsidRPr="00303C0A">
        <w:rPr>
          <w:szCs w:val="28"/>
          <w:lang w:val="uk-UA"/>
        </w:rPr>
        <w:t xml:space="preserve">, С. І. Познякова, В. А. Лук’янець // Лісівництво і агролісомеліорація. – Х.: УкрНДІЛГА, </w:t>
      </w:r>
      <w:r w:rsidRPr="00303C0A">
        <w:rPr>
          <w:spacing w:val="0"/>
          <w:szCs w:val="28"/>
          <w:lang w:val="uk-UA"/>
        </w:rPr>
        <w:t>2008.– Вип. 112. – С. 48 – 56.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spacing w:val="0"/>
          <w:szCs w:val="28"/>
          <w:lang w:val="uk-UA"/>
        </w:rPr>
      </w:pPr>
      <w:r>
        <w:rPr>
          <w:szCs w:val="28"/>
          <w:lang w:val="uk-UA"/>
        </w:rPr>
        <w:t xml:space="preserve">30. </w:t>
      </w:r>
      <w:proofErr w:type="spellStart"/>
      <w:r w:rsidRPr="00303C0A">
        <w:rPr>
          <w:szCs w:val="28"/>
          <w:lang w:val="uk-UA"/>
        </w:rPr>
        <w:t>Стороженко</w:t>
      </w:r>
      <w:proofErr w:type="spellEnd"/>
      <w:r w:rsidRPr="00303C0A">
        <w:rPr>
          <w:szCs w:val="28"/>
          <w:lang w:val="uk-UA"/>
        </w:rPr>
        <w:t xml:space="preserve"> В.І. </w:t>
      </w:r>
      <w:r w:rsidRPr="00303C0A">
        <w:rPr>
          <w:lang w:val="uk-UA"/>
        </w:rPr>
        <w:t xml:space="preserve">Шляхи удосконалення лісокористування у вільхових лісах середньої течії Сіверського Дінця / </w:t>
      </w:r>
      <w:proofErr w:type="spellStart"/>
      <w:r w:rsidRPr="00303C0A">
        <w:rPr>
          <w:szCs w:val="28"/>
          <w:lang w:val="uk-UA"/>
        </w:rPr>
        <w:t>В.І.Стороженко</w:t>
      </w:r>
      <w:proofErr w:type="spellEnd"/>
      <w:r w:rsidRPr="00303C0A">
        <w:rPr>
          <w:szCs w:val="28"/>
          <w:lang w:val="uk-UA"/>
        </w:rPr>
        <w:t xml:space="preserve">, В.П Пастернак, В.А </w:t>
      </w:r>
      <w:proofErr w:type="spellStart"/>
      <w:r w:rsidRPr="00303C0A">
        <w:rPr>
          <w:szCs w:val="28"/>
          <w:lang w:val="uk-UA"/>
        </w:rPr>
        <w:t>Головашкін</w:t>
      </w:r>
      <w:proofErr w:type="spellEnd"/>
      <w:r w:rsidRPr="00303C0A">
        <w:rPr>
          <w:szCs w:val="28"/>
          <w:lang w:val="uk-UA"/>
        </w:rPr>
        <w:t xml:space="preserve">, В.А. Лук’янець // Лісівництво і агролісомеліорація. – Х.: УкрНДІЛГА, </w:t>
      </w:r>
      <w:r w:rsidRPr="00303C0A">
        <w:rPr>
          <w:spacing w:val="0"/>
          <w:szCs w:val="28"/>
          <w:lang w:val="uk-UA"/>
        </w:rPr>
        <w:t>2008. – Вип.</w:t>
      </w:r>
      <w:r w:rsidRPr="00303C0A">
        <w:rPr>
          <w:szCs w:val="28"/>
          <w:lang w:val="uk-UA"/>
        </w:rPr>
        <w:t xml:space="preserve"> 112. – С. 80-85.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spacing w:val="0"/>
          <w:szCs w:val="28"/>
          <w:lang w:val="uk-UA"/>
        </w:rPr>
      </w:pPr>
      <w:r>
        <w:rPr>
          <w:szCs w:val="28"/>
          <w:lang w:val="uk-UA"/>
        </w:rPr>
        <w:t xml:space="preserve">31. </w:t>
      </w:r>
      <w:r w:rsidRPr="00303C0A">
        <w:rPr>
          <w:szCs w:val="28"/>
          <w:lang w:val="uk-UA"/>
        </w:rPr>
        <w:t>Ведмідь</w:t>
      </w:r>
      <w:r w:rsidRPr="00303C0A">
        <w:rPr>
          <w:spacing w:val="0"/>
          <w:szCs w:val="28"/>
          <w:lang w:val="uk-UA"/>
        </w:rPr>
        <w:t xml:space="preserve"> </w:t>
      </w:r>
      <w:r w:rsidRPr="00303C0A">
        <w:rPr>
          <w:szCs w:val="28"/>
          <w:lang w:val="uk-UA"/>
        </w:rPr>
        <w:t>М. М. Ріст і стан культур дуба звичайного за 20-річний період після реконструкції малоцінних молодняків дібров</w:t>
      </w:r>
      <w:r w:rsidRPr="00303C0A">
        <w:rPr>
          <w:spacing w:val="0"/>
          <w:szCs w:val="28"/>
          <w:lang w:val="uk-UA"/>
        </w:rPr>
        <w:t xml:space="preserve"> / </w:t>
      </w:r>
      <w:r w:rsidRPr="00303C0A">
        <w:rPr>
          <w:szCs w:val="28"/>
          <w:lang w:val="uk-UA"/>
        </w:rPr>
        <w:t xml:space="preserve">М. М. Ведмідь, А. М. </w:t>
      </w:r>
      <w:proofErr w:type="spellStart"/>
      <w:r w:rsidRPr="00303C0A">
        <w:rPr>
          <w:szCs w:val="28"/>
          <w:lang w:val="uk-UA"/>
        </w:rPr>
        <w:t>Жежкун</w:t>
      </w:r>
      <w:proofErr w:type="spellEnd"/>
      <w:r w:rsidRPr="00303C0A">
        <w:rPr>
          <w:szCs w:val="28"/>
          <w:lang w:val="uk-UA"/>
        </w:rPr>
        <w:t xml:space="preserve">, В. А. Лук’янець, С. І. Познякова // Лісівництво і агролісомеліорація. – Х.: УкрНДІЛГА, </w:t>
      </w:r>
      <w:r w:rsidRPr="00303C0A">
        <w:rPr>
          <w:spacing w:val="0"/>
          <w:szCs w:val="28"/>
          <w:lang w:val="uk-UA"/>
        </w:rPr>
        <w:t>2008. – Вип. 114. – С. 13 – 20.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lang w:val="uk-UA"/>
        </w:rPr>
      </w:pPr>
      <w:r>
        <w:rPr>
          <w:szCs w:val="28"/>
          <w:lang w:val="uk-UA"/>
        </w:rPr>
        <w:t xml:space="preserve">32. </w:t>
      </w:r>
      <w:r w:rsidRPr="00303C0A">
        <w:rPr>
          <w:szCs w:val="28"/>
          <w:lang w:val="uk-UA"/>
        </w:rPr>
        <w:t xml:space="preserve">Лук’янець В.А. Склад, продуктивність і товарна структура дубових </w:t>
      </w:r>
      <w:proofErr w:type="spellStart"/>
      <w:r w:rsidRPr="00303C0A">
        <w:rPr>
          <w:szCs w:val="28"/>
          <w:lang w:val="uk-UA"/>
        </w:rPr>
        <w:t>деревостанів</w:t>
      </w:r>
      <w:proofErr w:type="spellEnd"/>
      <w:r w:rsidRPr="00303C0A">
        <w:rPr>
          <w:szCs w:val="28"/>
          <w:lang w:val="uk-UA"/>
        </w:rPr>
        <w:t xml:space="preserve">, що надходять до рубки головного користування / В.А. Лук’янець, С.І. Познякова // </w:t>
      </w:r>
      <w:r w:rsidRPr="00303C0A">
        <w:rPr>
          <w:lang w:val="uk-UA"/>
        </w:rPr>
        <w:t xml:space="preserve">Лісівнича наука: витоки, сучасність, перспективи. </w:t>
      </w:r>
      <w:r w:rsidRPr="00303C0A">
        <w:rPr>
          <w:lang w:val="uk-UA"/>
        </w:rPr>
        <w:lastRenderedPageBreak/>
        <w:t>Матеріали наукової конференції, присвяченої 80-річчю від дня заснування УкрНДІЛГА (12 – 14 жовтня 2010 р.,</w:t>
      </w:r>
      <w:proofErr w:type="spellStart"/>
      <w:r w:rsidRPr="00303C0A">
        <w:rPr>
          <w:lang w:val="uk-UA"/>
        </w:rPr>
        <w:t>м.Харків</w:t>
      </w:r>
      <w:proofErr w:type="spellEnd"/>
      <w:r w:rsidRPr="00303C0A">
        <w:rPr>
          <w:lang w:val="uk-UA"/>
        </w:rPr>
        <w:t>) – С. 39-41.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lang w:val="uk-UA"/>
        </w:rPr>
      </w:pPr>
      <w:r>
        <w:rPr>
          <w:szCs w:val="28"/>
          <w:lang w:val="uk-UA"/>
        </w:rPr>
        <w:t xml:space="preserve">33. </w:t>
      </w:r>
      <w:r w:rsidRPr="00303C0A">
        <w:rPr>
          <w:szCs w:val="28"/>
          <w:lang w:val="uk-UA"/>
        </w:rPr>
        <w:t xml:space="preserve">Познякова С.І. Біологічне різноманіття трав’яного покриву у культурах дуба після реконструктивних рубок / С. І. Познякова, В. А. Лук’янець // </w:t>
      </w:r>
      <w:r w:rsidRPr="00303C0A">
        <w:rPr>
          <w:lang w:val="uk-UA"/>
        </w:rPr>
        <w:t>Лісівнича наука: витоки, сучасність, перспективи. Матеріали наукової конференції, присвяченої 80-річчю від дня заснування УкрНДІЛГА (12 – 14 жовтня 2010 р.,</w:t>
      </w:r>
      <w:proofErr w:type="spellStart"/>
      <w:r w:rsidRPr="00303C0A">
        <w:rPr>
          <w:lang w:val="uk-UA"/>
        </w:rPr>
        <w:t>м.Харків</w:t>
      </w:r>
      <w:proofErr w:type="spellEnd"/>
      <w:r w:rsidRPr="00303C0A">
        <w:rPr>
          <w:lang w:val="uk-UA"/>
        </w:rPr>
        <w:t>) – С. 53-54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lang w:val="uk-UA"/>
        </w:rPr>
      </w:pPr>
      <w:r>
        <w:rPr>
          <w:spacing w:val="0"/>
          <w:lang w:val="uk-UA"/>
        </w:rPr>
        <w:t xml:space="preserve">34. </w:t>
      </w:r>
      <w:r w:rsidRPr="00303C0A">
        <w:rPr>
          <w:spacing w:val="0"/>
          <w:lang w:val="uk-UA"/>
        </w:rPr>
        <w:t>Познякова С. І.</w:t>
      </w:r>
      <w:r w:rsidRPr="00303C0A">
        <w:rPr>
          <w:lang w:val="uk-UA"/>
        </w:rPr>
        <w:t xml:space="preserve"> Вплив реконструктивних рубок на формування надґрунтового покриву / С. І. Познякова, </w:t>
      </w:r>
      <w:r w:rsidRPr="00303C0A">
        <w:rPr>
          <w:szCs w:val="28"/>
          <w:lang w:val="uk-UA"/>
        </w:rPr>
        <w:t>В. А. Лук’янець</w:t>
      </w:r>
      <w:r w:rsidRPr="00303C0A">
        <w:rPr>
          <w:lang w:val="uk-UA"/>
        </w:rPr>
        <w:t xml:space="preserve"> // </w:t>
      </w:r>
      <w:r w:rsidRPr="00303C0A">
        <w:rPr>
          <w:szCs w:val="28"/>
          <w:lang w:val="uk-UA"/>
        </w:rPr>
        <w:t xml:space="preserve">Вісник ХНАУ. Ґрунтознавство, агрохімія, землеробство, лісове господарство. – Х.: </w:t>
      </w:r>
      <w:proofErr w:type="spellStart"/>
      <w:r w:rsidRPr="00303C0A">
        <w:rPr>
          <w:szCs w:val="28"/>
          <w:lang w:val="uk-UA"/>
        </w:rPr>
        <w:t>Харк</w:t>
      </w:r>
      <w:proofErr w:type="spellEnd"/>
      <w:r w:rsidRPr="00303C0A">
        <w:rPr>
          <w:szCs w:val="28"/>
          <w:lang w:val="uk-UA"/>
        </w:rPr>
        <w:t xml:space="preserve">. нац. </w:t>
      </w:r>
      <w:proofErr w:type="spellStart"/>
      <w:r w:rsidRPr="00303C0A">
        <w:rPr>
          <w:szCs w:val="28"/>
          <w:lang w:val="uk-UA"/>
        </w:rPr>
        <w:t>аграр</w:t>
      </w:r>
      <w:proofErr w:type="spellEnd"/>
      <w:r w:rsidRPr="00303C0A">
        <w:rPr>
          <w:szCs w:val="28"/>
          <w:lang w:val="uk-UA"/>
        </w:rPr>
        <w:t xml:space="preserve">. ун-т ім. В. В. Докучаєва, </w:t>
      </w:r>
      <w:r w:rsidRPr="00303C0A">
        <w:rPr>
          <w:lang w:val="uk-UA"/>
        </w:rPr>
        <w:t>2010. – № 4. – С. 157 – 160.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lang w:val="uk-UA"/>
        </w:rPr>
      </w:pPr>
      <w:r>
        <w:rPr>
          <w:spacing w:val="0"/>
          <w:lang w:val="uk-UA"/>
        </w:rPr>
        <w:t xml:space="preserve">35. </w:t>
      </w:r>
      <w:r w:rsidRPr="00303C0A">
        <w:rPr>
          <w:spacing w:val="0"/>
          <w:lang w:val="uk-UA"/>
        </w:rPr>
        <w:t>Познякова С. І.</w:t>
      </w:r>
      <w:r w:rsidRPr="00303C0A">
        <w:rPr>
          <w:lang w:val="uk-UA"/>
        </w:rPr>
        <w:t xml:space="preserve"> </w:t>
      </w:r>
      <w:r w:rsidRPr="00303C0A">
        <w:rPr>
          <w:szCs w:val="28"/>
          <w:lang w:val="uk-UA"/>
        </w:rPr>
        <w:t>Біологічне різноманіття трав’яного покриву у культурах дуба після суцільних реконструктивних рубок</w:t>
      </w:r>
      <w:r w:rsidRPr="00303C0A">
        <w:rPr>
          <w:lang w:val="uk-UA"/>
        </w:rPr>
        <w:t xml:space="preserve"> / С. І. Познякова,</w:t>
      </w:r>
      <w:r w:rsidRPr="00303C0A">
        <w:rPr>
          <w:szCs w:val="28"/>
          <w:lang w:val="uk-UA"/>
        </w:rPr>
        <w:t xml:space="preserve"> В. А. Лук’янець</w:t>
      </w:r>
      <w:r w:rsidRPr="00303C0A">
        <w:rPr>
          <w:lang w:val="uk-UA"/>
        </w:rPr>
        <w:t xml:space="preserve"> // </w:t>
      </w:r>
      <w:r w:rsidRPr="00303C0A">
        <w:rPr>
          <w:szCs w:val="28"/>
          <w:lang w:val="uk-UA"/>
        </w:rPr>
        <w:t xml:space="preserve">Вісник ХНАУ. Ґрунтознавство, агрохімія, землеробство, лісове господарство. – Х.: </w:t>
      </w:r>
      <w:proofErr w:type="spellStart"/>
      <w:r w:rsidRPr="00303C0A">
        <w:rPr>
          <w:szCs w:val="28"/>
          <w:lang w:val="uk-UA"/>
        </w:rPr>
        <w:t>Харк</w:t>
      </w:r>
      <w:proofErr w:type="spellEnd"/>
      <w:r w:rsidRPr="00303C0A">
        <w:rPr>
          <w:szCs w:val="28"/>
          <w:lang w:val="uk-UA"/>
        </w:rPr>
        <w:t xml:space="preserve">. нац. </w:t>
      </w:r>
      <w:proofErr w:type="spellStart"/>
      <w:r w:rsidRPr="00303C0A">
        <w:rPr>
          <w:szCs w:val="28"/>
          <w:lang w:val="uk-UA"/>
        </w:rPr>
        <w:t>аграр</w:t>
      </w:r>
      <w:proofErr w:type="spellEnd"/>
      <w:r w:rsidRPr="00303C0A">
        <w:rPr>
          <w:szCs w:val="28"/>
          <w:lang w:val="uk-UA"/>
        </w:rPr>
        <w:t xml:space="preserve">. ун-т ім. В. В. Докучаєва, </w:t>
      </w:r>
      <w:r w:rsidRPr="00303C0A">
        <w:rPr>
          <w:lang w:val="uk-UA"/>
        </w:rPr>
        <w:t>2010. – № 5. – С. 179 – 182.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36. </w:t>
      </w:r>
      <w:r w:rsidRPr="00303C0A">
        <w:rPr>
          <w:szCs w:val="28"/>
          <w:lang w:val="uk-UA"/>
        </w:rPr>
        <w:t xml:space="preserve">Лук’янець В.А. Склад, продуктивність, товарна й сортиментна структура дубових </w:t>
      </w:r>
      <w:proofErr w:type="spellStart"/>
      <w:r w:rsidRPr="00303C0A">
        <w:rPr>
          <w:szCs w:val="28"/>
          <w:lang w:val="uk-UA"/>
        </w:rPr>
        <w:t>деревостанів</w:t>
      </w:r>
      <w:proofErr w:type="spellEnd"/>
      <w:r w:rsidRPr="00303C0A">
        <w:rPr>
          <w:szCs w:val="28"/>
          <w:lang w:val="uk-UA"/>
        </w:rPr>
        <w:t>, що надходять до рубки головного користування / В.А. Лук’янець, С.І. Познякова // Лісівництво і агролісомеліорація. – Х.: УкрНДІЛГА,</w:t>
      </w:r>
      <w:r w:rsidRPr="00303C0A">
        <w:rPr>
          <w:lang w:val="uk-UA"/>
        </w:rPr>
        <w:t xml:space="preserve"> </w:t>
      </w:r>
      <w:r w:rsidRPr="00303C0A">
        <w:rPr>
          <w:szCs w:val="28"/>
          <w:lang w:val="uk-UA"/>
        </w:rPr>
        <w:t>2010. – Вип. 117. – С. 192-198.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lang w:val="uk-UA"/>
        </w:rPr>
      </w:pPr>
      <w:r>
        <w:rPr>
          <w:szCs w:val="28"/>
          <w:lang w:val="uk-UA"/>
        </w:rPr>
        <w:t xml:space="preserve">37. </w:t>
      </w:r>
      <w:r w:rsidRPr="00303C0A">
        <w:rPr>
          <w:szCs w:val="28"/>
          <w:lang w:val="uk-UA"/>
        </w:rPr>
        <w:t>Рекомендації щодо режимів вирощування штучних соснових лісів Ізюмського бору / [Ткач В.</w:t>
      </w:r>
      <w:r w:rsidRPr="00303C0A">
        <w:rPr>
          <w:szCs w:val="28"/>
          <w:lang w:val="en-US"/>
        </w:rPr>
        <w:t> </w:t>
      </w:r>
      <w:r w:rsidRPr="00303C0A">
        <w:rPr>
          <w:szCs w:val="28"/>
          <w:lang w:val="uk-UA"/>
        </w:rPr>
        <w:t>П., Шинкаренко І.</w:t>
      </w:r>
      <w:r w:rsidRPr="00303C0A">
        <w:rPr>
          <w:szCs w:val="28"/>
          <w:lang w:val="en-US"/>
        </w:rPr>
        <w:t> </w:t>
      </w:r>
      <w:r w:rsidRPr="00303C0A">
        <w:rPr>
          <w:szCs w:val="28"/>
          <w:lang w:val="uk-UA"/>
        </w:rPr>
        <w:t xml:space="preserve">Б., </w:t>
      </w:r>
      <w:proofErr w:type="spellStart"/>
      <w:r w:rsidRPr="00303C0A">
        <w:rPr>
          <w:szCs w:val="28"/>
          <w:lang w:val="uk-UA"/>
        </w:rPr>
        <w:t>Тарнопільська</w:t>
      </w:r>
      <w:proofErr w:type="spellEnd"/>
      <w:r w:rsidRPr="00303C0A">
        <w:rPr>
          <w:szCs w:val="28"/>
          <w:lang w:val="uk-UA"/>
        </w:rPr>
        <w:t xml:space="preserve"> О.</w:t>
      </w:r>
      <w:r w:rsidRPr="00303C0A">
        <w:rPr>
          <w:szCs w:val="28"/>
          <w:lang w:val="en-US"/>
        </w:rPr>
        <w:t> </w:t>
      </w:r>
      <w:r w:rsidRPr="00303C0A">
        <w:rPr>
          <w:szCs w:val="28"/>
          <w:lang w:val="uk-UA"/>
        </w:rPr>
        <w:t xml:space="preserve">М., </w:t>
      </w:r>
      <w:proofErr w:type="spellStart"/>
      <w:r w:rsidRPr="00303C0A">
        <w:rPr>
          <w:szCs w:val="28"/>
          <w:lang w:val="uk-UA"/>
        </w:rPr>
        <w:t>Манойло</w:t>
      </w:r>
      <w:proofErr w:type="spellEnd"/>
      <w:r w:rsidRPr="00303C0A">
        <w:rPr>
          <w:szCs w:val="28"/>
          <w:lang w:val="uk-UA"/>
        </w:rPr>
        <w:t xml:space="preserve"> В.О., Лук’янець В.А.]. − Х., 2010. −  7 с.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lang w:val="uk-UA"/>
        </w:rPr>
      </w:pPr>
      <w:r>
        <w:rPr>
          <w:lang w:val="uk-UA"/>
        </w:rPr>
        <w:t xml:space="preserve">38. </w:t>
      </w:r>
      <w:r w:rsidRPr="00303C0A">
        <w:rPr>
          <w:lang w:val="uk-UA"/>
        </w:rPr>
        <w:t xml:space="preserve">Бойко С.В. Тип розміщення дерев у природних сосняках / С.В. Бойко, О.М. </w:t>
      </w:r>
      <w:proofErr w:type="spellStart"/>
      <w:r w:rsidRPr="00303C0A">
        <w:rPr>
          <w:lang w:val="uk-UA"/>
        </w:rPr>
        <w:t>Тарнопільська</w:t>
      </w:r>
      <w:proofErr w:type="spellEnd"/>
      <w:r w:rsidRPr="00303C0A">
        <w:rPr>
          <w:lang w:val="uk-UA"/>
        </w:rPr>
        <w:t xml:space="preserve">, В.А. Лук’янець // Науковий вісник НЛТУ України. </w:t>
      </w:r>
      <w:r w:rsidRPr="00303C0A">
        <w:rPr>
          <w:szCs w:val="28"/>
          <w:lang w:val="uk-UA"/>
        </w:rPr>
        <w:t>Збірник науково-технічних праць</w:t>
      </w:r>
      <w:r w:rsidRPr="0014064D">
        <w:rPr>
          <w:szCs w:val="28"/>
          <w:lang w:val="uk-UA"/>
        </w:rPr>
        <w:t>.</w:t>
      </w:r>
      <w:r w:rsidRPr="00303C0A">
        <w:rPr>
          <w:lang w:val="uk-UA"/>
        </w:rPr>
        <w:t xml:space="preserve"> – </w:t>
      </w:r>
      <w:r w:rsidRPr="00303C0A">
        <w:rPr>
          <w:szCs w:val="28"/>
          <w:lang w:val="uk-UA"/>
        </w:rPr>
        <w:t xml:space="preserve">Львів: РВВ НЛТУ України, </w:t>
      </w:r>
      <w:r w:rsidRPr="00303C0A">
        <w:rPr>
          <w:lang w:val="uk-UA"/>
        </w:rPr>
        <w:t>2011. – № 21.05. – С. 71-74.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lang w:val="uk-UA"/>
        </w:rPr>
      </w:pPr>
      <w:r>
        <w:rPr>
          <w:lang w:val="uk-UA"/>
        </w:rPr>
        <w:t xml:space="preserve">39. </w:t>
      </w:r>
      <w:r w:rsidRPr="00303C0A">
        <w:rPr>
          <w:lang w:val="uk-UA"/>
        </w:rPr>
        <w:t xml:space="preserve">Бойко С.В. Особливості горизонтальної структури природних сосняків / С.В. Бойко, Н.П. Купріна, О.М. </w:t>
      </w:r>
      <w:proofErr w:type="spellStart"/>
      <w:r w:rsidRPr="00303C0A">
        <w:rPr>
          <w:lang w:val="uk-UA"/>
        </w:rPr>
        <w:t>Тарнопільська</w:t>
      </w:r>
      <w:proofErr w:type="spellEnd"/>
      <w:r w:rsidRPr="00303C0A">
        <w:rPr>
          <w:lang w:val="uk-UA"/>
        </w:rPr>
        <w:t xml:space="preserve">, В.А. Лук’янець // Науковий вісник НЛТУ України. </w:t>
      </w:r>
      <w:r w:rsidRPr="00303C0A">
        <w:rPr>
          <w:szCs w:val="28"/>
          <w:lang w:val="uk-UA"/>
        </w:rPr>
        <w:t>Збірник науково-технічних праць.</w:t>
      </w:r>
      <w:r w:rsidRPr="00303C0A">
        <w:rPr>
          <w:lang w:val="uk-UA"/>
        </w:rPr>
        <w:t xml:space="preserve"> – </w:t>
      </w:r>
      <w:r w:rsidRPr="00303C0A">
        <w:rPr>
          <w:szCs w:val="28"/>
          <w:lang w:val="uk-UA"/>
        </w:rPr>
        <w:t xml:space="preserve">Львів: РВВ НЛТУ України, </w:t>
      </w:r>
      <w:r w:rsidRPr="00303C0A">
        <w:rPr>
          <w:lang w:val="uk-UA"/>
        </w:rPr>
        <w:t>2011. – № 21.09. – С. 8-12.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lang w:val="uk-UA"/>
        </w:rPr>
      </w:pPr>
      <w:r>
        <w:rPr>
          <w:lang w:val="uk-UA"/>
        </w:rPr>
        <w:t xml:space="preserve">40. </w:t>
      </w:r>
      <w:r w:rsidRPr="00303C0A">
        <w:rPr>
          <w:lang w:val="uk-UA"/>
        </w:rPr>
        <w:t xml:space="preserve">Купріна Н.П. </w:t>
      </w:r>
      <w:r w:rsidRPr="00303C0A">
        <w:rPr>
          <w:szCs w:val="28"/>
          <w:lang w:val="uk-UA"/>
        </w:rPr>
        <w:t xml:space="preserve">Вплив агротехнічних доглядів на стан і ріст культур дуба </w:t>
      </w:r>
      <w:r w:rsidRPr="00303C0A">
        <w:rPr>
          <w:lang w:val="uk-UA"/>
        </w:rPr>
        <w:t>/ Н.П. Купріна, С.В. Бойко, В.А. Лук’янець // Науковий вісник НЛТУ України.</w:t>
      </w:r>
      <w:r w:rsidRPr="00303C0A">
        <w:rPr>
          <w:szCs w:val="28"/>
          <w:lang w:val="uk-UA"/>
        </w:rPr>
        <w:t xml:space="preserve"> Урбанізаційні процеси в гірських ландшафтах і шляхи їхнього регулювання. – Львів: РВВ НЛТУ України, 2011. </w:t>
      </w:r>
      <w:r w:rsidRPr="00303C0A">
        <w:rPr>
          <w:lang w:val="uk-UA"/>
        </w:rPr>
        <w:t>– Вип. 21.16. – С. 245 – 248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lang w:val="uk-UA"/>
        </w:rPr>
      </w:pPr>
      <w:r>
        <w:rPr>
          <w:lang w:val="uk-UA"/>
        </w:rPr>
        <w:t xml:space="preserve">41. </w:t>
      </w:r>
      <w:r w:rsidRPr="00303C0A">
        <w:rPr>
          <w:lang w:val="uk-UA"/>
        </w:rPr>
        <w:t xml:space="preserve">Ведмідь М.М. </w:t>
      </w:r>
      <w:r w:rsidRPr="00303C0A">
        <w:rPr>
          <w:szCs w:val="28"/>
          <w:lang w:val="uk-UA"/>
        </w:rPr>
        <w:t>Розвиток дослідної справи з реконструкції малоцінних насаджень / М.М. Ведмідь, В.А. Лук’янець, С.В. Бойко, С.І. Познякова // Лісівництво і агролісомеліорація. – Х.: УкрНДІЛГА,</w:t>
      </w:r>
      <w:r w:rsidRPr="00303C0A">
        <w:rPr>
          <w:lang w:val="uk-UA"/>
        </w:rPr>
        <w:t xml:space="preserve"> </w:t>
      </w:r>
      <w:r w:rsidRPr="00303C0A">
        <w:rPr>
          <w:szCs w:val="28"/>
          <w:lang w:val="uk-UA"/>
        </w:rPr>
        <w:t>2011. – Вип. 118. – С. 33 – 42.</w:t>
      </w:r>
    </w:p>
    <w:p w:rsidR="0014064D" w:rsidRPr="00303C0A" w:rsidRDefault="0014064D" w:rsidP="0014064D">
      <w:pPr>
        <w:pStyle w:val="a4"/>
        <w:widowControl w:val="0"/>
        <w:autoSpaceDE w:val="0"/>
        <w:autoSpaceDN w:val="0"/>
        <w:adjustRightInd w:val="0"/>
        <w:ind w:firstLine="709"/>
        <w:rPr>
          <w:szCs w:val="28"/>
          <w:lang w:val="uk-UA"/>
        </w:rPr>
      </w:pPr>
      <w:r>
        <w:rPr>
          <w:lang w:val="uk-UA"/>
        </w:rPr>
        <w:t xml:space="preserve">42. </w:t>
      </w:r>
      <w:proofErr w:type="spellStart"/>
      <w:r w:rsidRPr="00303C0A">
        <w:rPr>
          <w:lang w:val="uk-UA"/>
        </w:rPr>
        <w:t>Манойло</w:t>
      </w:r>
      <w:proofErr w:type="spellEnd"/>
      <w:r w:rsidRPr="00303C0A">
        <w:rPr>
          <w:lang w:val="uk-UA"/>
        </w:rPr>
        <w:t xml:space="preserve"> В.О. </w:t>
      </w:r>
      <w:r w:rsidRPr="00303C0A">
        <w:rPr>
          <w:bCs/>
          <w:szCs w:val="28"/>
          <w:lang w:val="uk-UA"/>
        </w:rPr>
        <w:t xml:space="preserve">Особливості проведення лісовідновної рубки в ослабленому порослевому дубовому деревостані / В.О. </w:t>
      </w:r>
      <w:proofErr w:type="spellStart"/>
      <w:r w:rsidRPr="00303C0A">
        <w:rPr>
          <w:bCs/>
          <w:szCs w:val="28"/>
          <w:lang w:val="uk-UA"/>
        </w:rPr>
        <w:t>Манойло</w:t>
      </w:r>
      <w:proofErr w:type="spellEnd"/>
      <w:r w:rsidRPr="00303C0A">
        <w:rPr>
          <w:bCs/>
          <w:szCs w:val="28"/>
          <w:lang w:val="uk-UA"/>
        </w:rPr>
        <w:t xml:space="preserve">, В.А. Лук’янець, </w:t>
      </w:r>
      <w:r w:rsidRPr="00303C0A">
        <w:rPr>
          <w:lang w:val="uk-UA"/>
        </w:rPr>
        <w:t xml:space="preserve">С.В. Бойко, Р.В. Головач // Науковий вісник НЛТУ України. </w:t>
      </w:r>
      <w:r w:rsidRPr="00303C0A">
        <w:rPr>
          <w:szCs w:val="28"/>
          <w:lang w:val="uk-UA"/>
        </w:rPr>
        <w:t>Збірник науково-технічних праць.</w:t>
      </w:r>
      <w:r w:rsidRPr="00303C0A">
        <w:rPr>
          <w:lang w:val="uk-UA"/>
        </w:rPr>
        <w:t xml:space="preserve"> – </w:t>
      </w:r>
      <w:r w:rsidRPr="00303C0A">
        <w:rPr>
          <w:szCs w:val="28"/>
          <w:lang w:val="uk-UA"/>
        </w:rPr>
        <w:t xml:space="preserve">Львів: РВВ НЛТУ України, </w:t>
      </w:r>
      <w:r w:rsidRPr="00303C0A">
        <w:rPr>
          <w:lang w:val="uk-UA"/>
        </w:rPr>
        <w:t>2012. – № 22.02. – С. 15-20.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lang w:val="uk-UA"/>
        </w:rPr>
      </w:pPr>
      <w:r>
        <w:rPr>
          <w:spacing w:val="0"/>
          <w:lang w:val="uk-UA"/>
        </w:rPr>
        <w:t xml:space="preserve">43. </w:t>
      </w:r>
      <w:r w:rsidRPr="00303C0A">
        <w:rPr>
          <w:spacing w:val="0"/>
          <w:lang w:val="uk-UA"/>
        </w:rPr>
        <w:t xml:space="preserve">Познякова С. І.. Освітленість дерев дуба після реконструктивних рубок / С.І. Познякова, </w:t>
      </w:r>
      <w:r w:rsidRPr="00303C0A">
        <w:rPr>
          <w:szCs w:val="28"/>
          <w:lang w:val="uk-UA"/>
        </w:rPr>
        <w:t xml:space="preserve">В.А. Лук’янець // Вісник ХНАУ. Ґрунтознавство, агрохімія, </w:t>
      </w:r>
      <w:r w:rsidRPr="00303C0A">
        <w:rPr>
          <w:szCs w:val="28"/>
          <w:lang w:val="uk-UA"/>
        </w:rPr>
        <w:lastRenderedPageBreak/>
        <w:t xml:space="preserve">землеробство, лісове господарство. – Х.: </w:t>
      </w:r>
      <w:proofErr w:type="spellStart"/>
      <w:r w:rsidRPr="00303C0A">
        <w:rPr>
          <w:szCs w:val="28"/>
          <w:lang w:val="uk-UA"/>
        </w:rPr>
        <w:t>Харк</w:t>
      </w:r>
      <w:proofErr w:type="spellEnd"/>
      <w:r w:rsidRPr="00303C0A">
        <w:rPr>
          <w:szCs w:val="28"/>
          <w:lang w:val="uk-UA"/>
        </w:rPr>
        <w:t xml:space="preserve">. нац. </w:t>
      </w:r>
      <w:proofErr w:type="spellStart"/>
      <w:r w:rsidRPr="00303C0A">
        <w:rPr>
          <w:szCs w:val="28"/>
          <w:lang w:val="uk-UA"/>
        </w:rPr>
        <w:t>аграр</w:t>
      </w:r>
      <w:proofErr w:type="spellEnd"/>
      <w:r w:rsidRPr="00303C0A">
        <w:rPr>
          <w:szCs w:val="28"/>
          <w:lang w:val="uk-UA"/>
        </w:rPr>
        <w:t xml:space="preserve">. ун-т ім. В. В. Докучаєва, </w:t>
      </w:r>
      <w:r w:rsidRPr="00303C0A">
        <w:rPr>
          <w:lang w:val="uk-UA"/>
        </w:rPr>
        <w:t>2012. – № 3. – С. 152 – 156.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44. </w:t>
      </w:r>
      <w:r w:rsidRPr="00303C0A">
        <w:rPr>
          <w:szCs w:val="28"/>
          <w:lang w:val="uk-UA"/>
        </w:rPr>
        <w:t xml:space="preserve">Бойко С. В. Сучасний стан лісового господарства Греції / С.В. Бойко, Н.П. Купріна, </w:t>
      </w:r>
      <w:proofErr w:type="spellStart"/>
      <w:r w:rsidRPr="00303C0A">
        <w:rPr>
          <w:szCs w:val="28"/>
          <w:lang w:val="uk-UA"/>
        </w:rPr>
        <w:t>В.А.Лук’янець</w:t>
      </w:r>
      <w:proofErr w:type="spellEnd"/>
      <w:r w:rsidRPr="00303C0A">
        <w:rPr>
          <w:szCs w:val="28"/>
          <w:lang w:val="uk-UA"/>
        </w:rPr>
        <w:t xml:space="preserve">, О.М. </w:t>
      </w:r>
      <w:proofErr w:type="spellStart"/>
      <w:r w:rsidRPr="00303C0A">
        <w:rPr>
          <w:szCs w:val="28"/>
          <w:lang w:val="uk-UA"/>
        </w:rPr>
        <w:t>Тарнопільська</w:t>
      </w:r>
      <w:proofErr w:type="spellEnd"/>
      <w:r w:rsidRPr="00303C0A">
        <w:rPr>
          <w:szCs w:val="28"/>
          <w:lang w:val="uk-UA"/>
        </w:rPr>
        <w:t xml:space="preserve"> // Науковий вісник Луганського національного аграрного університету. Серія: «Сільськогосподарські науки» – Луганськ: Елтон-2, 2012. – № 36 С. – 17 – 24.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45. </w:t>
      </w:r>
      <w:r w:rsidRPr="00303C0A">
        <w:rPr>
          <w:szCs w:val="28"/>
          <w:lang w:val="uk-UA"/>
        </w:rPr>
        <w:t xml:space="preserve">Ведмідь М.М. Особливості ходу росту соснових деревостанів свіжого соснового бору в умовах </w:t>
      </w:r>
      <w:proofErr w:type="spellStart"/>
      <w:r w:rsidRPr="00303C0A">
        <w:rPr>
          <w:szCs w:val="28"/>
          <w:lang w:val="uk-UA"/>
        </w:rPr>
        <w:t>Корюківсько-Щорського</w:t>
      </w:r>
      <w:proofErr w:type="spellEnd"/>
      <w:r w:rsidRPr="00303C0A">
        <w:rPr>
          <w:szCs w:val="28"/>
          <w:lang w:val="uk-UA"/>
        </w:rPr>
        <w:t xml:space="preserve"> фізико-географічного району / М.М. Ведмідь, Р.В. Головач, В.А. Лук’янець // Лісівництво і агролісомеліорація. – Х.: УкрНДІЛГА, 2013. – Вип. 121. – С. 18 – 24.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46. </w:t>
      </w:r>
      <w:r w:rsidRPr="00303C0A">
        <w:rPr>
          <w:szCs w:val="28"/>
          <w:lang w:val="uk-UA"/>
        </w:rPr>
        <w:t>Ткач В.П.</w:t>
      </w:r>
      <w:r w:rsidRPr="00303C0A">
        <w:rPr>
          <w:rFonts w:ascii="Calibri" w:eastAsia="TimesNewRomanPS-BoldMT" w:hAnsi="Calibri" w:cs="TimesNewRomanPS-BoldMT"/>
          <w:b/>
          <w:bCs/>
          <w:lang w:val="uk-UA"/>
        </w:rPr>
        <w:t xml:space="preserve"> </w:t>
      </w:r>
      <w:r w:rsidRPr="00303C0A">
        <w:rPr>
          <w:rFonts w:eastAsia="TimesNewRomanPS-BoldMT"/>
          <w:bCs/>
          <w:lang w:val="uk-UA"/>
        </w:rPr>
        <w:t xml:space="preserve">Результати проведених заходів з переформування ослаблених порослевих дубових деревостанів / В.П. Ткач, </w:t>
      </w:r>
      <w:r w:rsidRPr="00303C0A">
        <w:rPr>
          <w:szCs w:val="28"/>
          <w:lang w:val="uk-UA"/>
        </w:rPr>
        <w:t>В.А. Лук’янець, Р.В. Головач // Лісівництво і агролісомеліорація. – Х.: УкрНДІЛГА, 2013. – Вип. 121. – С. 66 – 72.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47. </w:t>
      </w:r>
      <w:proofErr w:type="spellStart"/>
      <w:r>
        <w:rPr>
          <w:szCs w:val="28"/>
          <w:lang w:val="uk-UA"/>
        </w:rPr>
        <w:t>Распопіна</w:t>
      </w:r>
      <w:proofErr w:type="spellEnd"/>
      <w:r>
        <w:rPr>
          <w:szCs w:val="28"/>
          <w:lang w:val="uk-UA"/>
        </w:rPr>
        <w:t xml:space="preserve"> С.П. Лісо</w:t>
      </w:r>
      <w:r w:rsidRPr="00303C0A">
        <w:rPr>
          <w:szCs w:val="28"/>
          <w:lang w:val="uk-UA"/>
        </w:rPr>
        <w:t xml:space="preserve">ві насадження та особливості </w:t>
      </w:r>
      <w:proofErr w:type="spellStart"/>
      <w:r w:rsidRPr="00303C0A">
        <w:rPr>
          <w:szCs w:val="28"/>
          <w:lang w:val="uk-UA"/>
        </w:rPr>
        <w:t>грунтів</w:t>
      </w:r>
      <w:proofErr w:type="spellEnd"/>
      <w:r w:rsidRPr="00303C0A">
        <w:rPr>
          <w:szCs w:val="28"/>
          <w:lang w:val="uk-UA"/>
        </w:rPr>
        <w:t xml:space="preserve"> у осередках поширення кореневої губки на староорних землях Східного полісся / СП </w:t>
      </w:r>
      <w:proofErr w:type="spellStart"/>
      <w:r w:rsidRPr="00303C0A">
        <w:rPr>
          <w:szCs w:val="28"/>
          <w:lang w:val="uk-UA"/>
        </w:rPr>
        <w:t>Распопіна</w:t>
      </w:r>
      <w:proofErr w:type="spellEnd"/>
      <w:r w:rsidRPr="00303C0A">
        <w:rPr>
          <w:szCs w:val="28"/>
          <w:lang w:val="uk-UA"/>
        </w:rPr>
        <w:t xml:space="preserve">, ОМ </w:t>
      </w:r>
      <w:proofErr w:type="spellStart"/>
      <w:r w:rsidRPr="00303C0A">
        <w:rPr>
          <w:szCs w:val="28"/>
          <w:lang w:val="uk-UA"/>
        </w:rPr>
        <w:t>Тарнопільська</w:t>
      </w:r>
      <w:proofErr w:type="spellEnd"/>
      <w:r w:rsidRPr="00303C0A">
        <w:rPr>
          <w:szCs w:val="28"/>
          <w:lang w:val="uk-UA"/>
        </w:rPr>
        <w:t>, ВА Лук'янець, ОВ Кобець // Науковий вісник НЛТУ України.</w:t>
      </w:r>
      <w:r w:rsidRPr="00303C0A">
        <w:rPr>
          <w:lang w:val="uk-UA"/>
        </w:rPr>
        <w:t xml:space="preserve"> </w:t>
      </w:r>
      <w:r w:rsidRPr="00303C0A">
        <w:rPr>
          <w:szCs w:val="28"/>
          <w:lang w:val="uk-UA"/>
        </w:rPr>
        <w:t>. – Львів: РВВ НЛТУ України, 2013. – Вип. 23.13. – С. 64 – 73</w:t>
      </w:r>
    </w:p>
    <w:p w:rsidR="0014064D" w:rsidRPr="00303C0A" w:rsidRDefault="0014064D" w:rsidP="001406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48. </w:t>
      </w:r>
      <w:r w:rsidRPr="00303C0A">
        <w:rPr>
          <w:sz w:val="28"/>
          <w:szCs w:val="28"/>
          <w:lang w:val="uk-UA"/>
        </w:rPr>
        <w:t>Ведмідь М.М.</w:t>
      </w:r>
      <w:r w:rsidRPr="00303C0A">
        <w:rPr>
          <w:rFonts w:ascii="TTA96o00" w:hAnsi="TTA96o00" w:cs="TTA96o00"/>
          <w:sz w:val="28"/>
          <w:szCs w:val="28"/>
          <w:lang w:val="uk-UA"/>
        </w:rPr>
        <w:t xml:space="preserve"> </w:t>
      </w:r>
      <w:r w:rsidRPr="00303C0A">
        <w:rPr>
          <w:sz w:val="28"/>
          <w:szCs w:val="28"/>
          <w:lang w:val="uk-UA"/>
        </w:rPr>
        <w:t xml:space="preserve">Стан соснових насаджень на староорних землях в умовах </w:t>
      </w:r>
      <w:proofErr w:type="spellStart"/>
      <w:r w:rsidRPr="00303C0A">
        <w:rPr>
          <w:sz w:val="28"/>
          <w:szCs w:val="28"/>
          <w:lang w:val="uk-UA"/>
        </w:rPr>
        <w:t>Корюківсько-Щорського</w:t>
      </w:r>
      <w:proofErr w:type="spellEnd"/>
      <w:r w:rsidRPr="00303C0A">
        <w:rPr>
          <w:sz w:val="28"/>
          <w:szCs w:val="28"/>
          <w:lang w:val="uk-UA"/>
        </w:rPr>
        <w:t xml:space="preserve"> фізико-географічного району / М.М. Ведмідь, В.А. Лук’янець, Р.В. Головач, В</w:t>
      </w:r>
      <w:r w:rsidRPr="00303C0A">
        <w:rPr>
          <w:b/>
          <w:bCs/>
          <w:i/>
          <w:iCs/>
          <w:sz w:val="28"/>
          <w:szCs w:val="28"/>
          <w:lang w:val="uk-UA"/>
        </w:rPr>
        <w:t>.</w:t>
      </w:r>
      <w:r w:rsidRPr="00303C0A">
        <w:rPr>
          <w:sz w:val="28"/>
          <w:szCs w:val="28"/>
          <w:lang w:val="uk-UA"/>
        </w:rPr>
        <w:t>Г</w:t>
      </w:r>
      <w:r w:rsidRPr="00303C0A">
        <w:rPr>
          <w:b/>
          <w:bCs/>
          <w:i/>
          <w:iCs/>
          <w:sz w:val="28"/>
          <w:szCs w:val="28"/>
          <w:lang w:val="uk-UA"/>
        </w:rPr>
        <w:t xml:space="preserve">. </w:t>
      </w:r>
      <w:proofErr w:type="spellStart"/>
      <w:r w:rsidRPr="00303C0A">
        <w:rPr>
          <w:sz w:val="28"/>
          <w:szCs w:val="28"/>
          <w:lang w:val="uk-UA"/>
        </w:rPr>
        <w:t>Лозицький</w:t>
      </w:r>
      <w:proofErr w:type="spellEnd"/>
      <w:r w:rsidRPr="00303C0A">
        <w:rPr>
          <w:sz w:val="28"/>
          <w:szCs w:val="28"/>
          <w:lang w:val="uk-UA"/>
        </w:rPr>
        <w:t xml:space="preserve"> // Науковий вісник НЛТУ України. Збірник науково-технічних праць. – Львів: РВВ НЛТУ України, 2013. – Вип. 23.17. – С. 21-28.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49. </w:t>
      </w:r>
      <w:r w:rsidRPr="00303C0A">
        <w:rPr>
          <w:szCs w:val="28"/>
          <w:lang w:val="uk-UA"/>
        </w:rPr>
        <w:t xml:space="preserve">Ткач В.П. </w:t>
      </w:r>
      <w:r w:rsidRPr="00303C0A">
        <w:rPr>
          <w:bCs/>
          <w:szCs w:val="28"/>
          <w:lang w:val="uk-UA"/>
        </w:rPr>
        <w:t xml:space="preserve">Попереднє поновлення деревних порід в умовах свіжої </w:t>
      </w:r>
      <w:proofErr w:type="spellStart"/>
      <w:r w:rsidRPr="00303C0A">
        <w:rPr>
          <w:bCs/>
          <w:szCs w:val="28"/>
          <w:lang w:val="uk-UA"/>
        </w:rPr>
        <w:t>кленово</w:t>
      </w:r>
      <w:proofErr w:type="spellEnd"/>
      <w:r w:rsidRPr="00303C0A">
        <w:rPr>
          <w:bCs/>
          <w:szCs w:val="28"/>
          <w:lang w:val="uk-UA"/>
        </w:rPr>
        <w:t>-липової діброви Лівобережного Лісостепу / В.П. Ткач, В.А.</w:t>
      </w:r>
      <w:r w:rsidRPr="00303C0A">
        <w:rPr>
          <w:szCs w:val="28"/>
        </w:rPr>
        <w:t> </w:t>
      </w:r>
      <w:proofErr w:type="spellStart"/>
      <w:r w:rsidRPr="00303C0A">
        <w:rPr>
          <w:bCs/>
          <w:szCs w:val="28"/>
          <w:lang w:val="uk-UA"/>
        </w:rPr>
        <w:t>Лукʼянець</w:t>
      </w:r>
      <w:proofErr w:type="spellEnd"/>
      <w:r w:rsidRPr="00303C0A">
        <w:rPr>
          <w:bCs/>
          <w:szCs w:val="28"/>
          <w:lang w:val="uk-UA"/>
        </w:rPr>
        <w:t xml:space="preserve">, М.Г. Румянцев // </w:t>
      </w:r>
      <w:r w:rsidRPr="00303C0A">
        <w:rPr>
          <w:szCs w:val="28"/>
          <w:lang w:val="uk-UA"/>
        </w:rPr>
        <w:t>Лісівництво і агролісомеліорація. – Х.: УкрНДІЛГА, 2014. – Вип. 124. – С. 47 – 54.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50. </w:t>
      </w:r>
      <w:r w:rsidRPr="00303C0A">
        <w:rPr>
          <w:szCs w:val="28"/>
          <w:lang w:val="uk-UA"/>
        </w:rPr>
        <w:t xml:space="preserve">Ткач В.П. </w:t>
      </w:r>
      <w:r w:rsidRPr="00303C0A">
        <w:rPr>
          <w:bCs/>
          <w:szCs w:val="28"/>
          <w:lang w:val="uk-UA"/>
        </w:rPr>
        <w:t>Стан і життєздатність дуба в Лісостепу України / В.П. Ткач, Н.П. Купріна, В.А.</w:t>
      </w:r>
      <w:r w:rsidRPr="00303C0A">
        <w:rPr>
          <w:szCs w:val="28"/>
        </w:rPr>
        <w:t> </w:t>
      </w:r>
      <w:r w:rsidRPr="00303C0A">
        <w:rPr>
          <w:bCs/>
          <w:szCs w:val="28"/>
          <w:lang w:val="uk-UA"/>
        </w:rPr>
        <w:t xml:space="preserve">Лук’янець // </w:t>
      </w:r>
      <w:r w:rsidRPr="00303C0A">
        <w:rPr>
          <w:szCs w:val="28"/>
          <w:lang w:val="uk-UA"/>
        </w:rPr>
        <w:t>Лісівництво і агролісомеліорація. – Х.: УкрНДІЛГА, 2014. – Вип. 125. – С. 64 – 71.</w:t>
      </w:r>
    </w:p>
    <w:p w:rsidR="0014064D" w:rsidRPr="00303C0A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51. </w:t>
      </w:r>
      <w:r w:rsidRPr="00303C0A">
        <w:rPr>
          <w:szCs w:val="28"/>
          <w:lang w:val="uk-UA"/>
        </w:rPr>
        <w:t xml:space="preserve">Ткач В.П. </w:t>
      </w:r>
      <w:r w:rsidRPr="00303C0A">
        <w:rPr>
          <w:bCs/>
          <w:szCs w:val="28"/>
          <w:lang w:val="uk-UA"/>
        </w:rPr>
        <w:t>Результати дослідів з переформування ослаблених порослевих дубових насаджень Лівобережного Лісостепу України / В.П. Ткач, В.А.</w:t>
      </w:r>
      <w:r w:rsidRPr="00303C0A">
        <w:rPr>
          <w:szCs w:val="28"/>
        </w:rPr>
        <w:t> </w:t>
      </w:r>
      <w:r w:rsidRPr="00303C0A">
        <w:rPr>
          <w:bCs/>
          <w:szCs w:val="28"/>
          <w:lang w:val="uk-UA"/>
        </w:rPr>
        <w:t xml:space="preserve">Лук’янець, Н.П. Купріна, М.Г. Румянцев // </w:t>
      </w:r>
      <w:r w:rsidRPr="00303C0A">
        <w:rPr>
          <w:szCs w:val="28"/>
          <w:lang w:val="uk-UA"/>
        </w:rPr>
        <w:t>Лісівництво і агролісомеліорація. – Х.: УкрНДІЛГА, 2014. – Вип. 125. – С. 72 – 78.</w:t>
      </w:r>
    </w:p>
    <w:p w:rsidR="0014064D" w:rsidRPr="005F3FAC" w:rsidRDefault="0014064D" w:rsidP="0014064D">
      <w:pPr>
        <w:pStyle w:val="a3"/>
        <w:spacing w:line="240" w:lineRule="auto"/>
        <w:ind w:firstLine="709"/>
        <w:rPr>
          <w:color w:val="000000"/>
          <w:szCs w:val="28"/>
          <w:lang w:val="uk-UA"/>
        </w:rPr>
      </w:pPr>
      <w:r>
        <w:rPr>
          <w:rStyle w:val="a6"/>
          <w:b w:val="0"/>
          <w:color w:val="000000"/>
          <w:szCs w:val="28"/>
          <w:shd w:val="clear" w:color="auto" w:fill="FFFFFF"/>
          <w:lang w:val="uk-UA"/>
        </w:rPr>
        <w:t xml:space="preserve">52. </w:t>
      </w:r>
      <w:r w:rsidRPr="005F3FAC">
        <w:rPr>
          <w:rStyle w:val="a6"/>
          <w:b w:val="0"/>
          <w:color w:val="000000"/>
          <w:szCs w:val="28"/>
          <w:shd w:val="clear" w:color="auto" w:fill="FFFFFF"/>
          <w:lang w:val="uk-UA"/>
        </w:rPr>
        <w:t xml:space="preserve">Ткач В.П. Види та способи проведення комплексних рубок у рівнинних лісах та лісах Гірського Криму / </w:t>
      </w:r>
      <w:r w:rsidRPr="005F3FAC">
        <w:rPr>
          <w:bCs/>
          <w:color w:val="000000"/>
          <w:szCs w:val="28"/>
          <w:lang w:val="uk-UA"/>
        </w:rPr>
        <w:t>В.П. Ткач, В.А.</w:t>
      </w:r>
      <w:r w:rsidRPr="005F3FAC">
        <w:rPr>
          <w:color w:val="000000"/>
          <w:szCs w:val="28"/>
        </w:rPr>
        <w:t> </w:t>
      </w:r>
      <w:r w:rsidRPr="005F3FAC">
        <w:rPr>
          <w:bCs/>
          <w:color w:val="000000"/>
          <w:szCs w:val="28"/>
          <w:lang w:val="uk-UA"/>
        </w:rPr>
        <w:t xml:space="preserve">Лук’янець, О.М. </w:t>
      </w:r>
      <w:proofErr w:type="spellStart"/>
      <w:r w:rsidRPr="005F3FAC">
        <w:rPr>
          <w:bCs/>
          <w:color w:val="000000"/>
          <w:szCs w:val="28"/>
          <w:lang w:val="uk-UA"/>
        </w:rPr>
        <w:t>Тарнопільська</w:t>
      </w:r>
      <w:proofErr w:type="spellEnd"/>
      <w:r w:rsidRPr="005F3FAC">
        <w:rPr>
          <w:bCs/>
          <w:color w:val="000000"/>
          <w:szCs w:val="28"/>
          <w:lang w:val="uk-UA"/>
        </w:rPr>
        <w:t xml:space="preserve"> // </w:t>
      </w:r>
      <w:r w:rsidRPr="005F3FAC">
        <w:rPr>
          <w:rStyle w:val="a6"/>
          <w:b w:val="0"/>
          <w:color w:val="000000"/>
          <w:szCs w:val="28"/>
          <w:shd w:val="clear" w:color="auto" w:fill="FFFFFF"/>
          <w:lang w:val="uk-UA"/>
        </w:rPr>
        <w:t xml:space="preserve">Лісівнича наука в контексті сталого розвитку.: </w:t>
      </w:r>
      <w:r w:rsidRPr="005F3FAC">
        <w:rPr>
          <w:color w:val="000000"/>
          <w:lang w:val="uk-UA"/>
        </w:rPr>
        <w:t>Матеріали наукової конференції, присвяченої</w:t>
      </w:r>
      <w:r w:rsidRPr="005F3FAC">
        <w:rPr>
          <w:rStyle w:val="a6"/>
          <w:b w:val="0"/>
          <w:color w:val="000000"/>
          <w:szCs w:val="28"/>
          <w:shd w:val="clear" w:color="auto" w:fill="FFFFFF"/>
          <w:lang w:val="uk-UA"/>
        </w:rPr>
        <w:t xml:space="preserve"> 150-річчю від дня народження академіка Г.М. Висоцького, 90-річчю від дня народження професора П.С. </w:t>
      </w:r>
      <w:proofErr w:type="spellStart"/>
      <w:r w:rsidRPr="005F3FAC">
        <w:rPr>
          <w:rStyle w:val="a6"/>
          <w:b w:val="0"/>
          <w:color w:val="000000"/>
          <w:szCs w:val="28"/>
          <w:shd w:val="clear" w:color="auto" w:fill="FFFFFF"/>
          <w:lang w:val="uk-UA"/>
        </w:rPr>
        <w:t>Пастернака</w:t>
      </w:r>
      <w:proofErr w:type="spellEnd"/>
      <w:r w:rsidRPr="005F3FAC">
        <w:rPr>
          <w:rStyle w:val="a6"/>
          <w:b w:val="0"/>
          <w:color w:val="000000"/>
          <w:szCs w:val="28"/>
          <w:shd w:val="clear" w:color="auto" w:fill="FFFFFF"/>
          <w:lang w:val="uk-UA"/>
        </w:rPr>
        <w:t xml:space="preserve"> та 85-річчю від часу заснування Українського ордена «Знак Пошани» науково-дослідного інституту лісового господарства та агролісомеліорації ім. Г.М. Висоцького (29–30 вересня 2015 року, м. Харків). – </w:t>
      </w:r>
      <w:r w:rsidRPr="005F3FAC">
        <w:rPr>
          <w:color w:val="000000"/>
          <w:szCs w:val="28"/>
          <w:lang w:val="uk-UA"/>
        </w:rPr>
        <w:t>Х.: УкрНДІЛГА, 2015. – С. 49 – 51.</w:t>
      </w:r>
    </w:p>
    <w:p w:rsidR="0014064D" w:rsidRPr="005F3FAC" w:rsidRDefault="0014064D" w:rsidP="0014064D">
      <w:pPr>
        <w:pStyle w:val="a3"/>
        <w:spacing w:line="240" w:lineRule="auto"/>
        <w:ind w:firstLine="709"/>
        <w:rPr>
          <w:color w:val="000000"/>
          <w:szCs w:val="28"/>
          <w:lang w:val="uk-UA"/>
        </w:rPr>
      </w:pPr>
      <w:r>
        <w:rPr>
          <w:rStyle w:val="a6"/>
          <w:b w:val="0"/>
          <w:color w:val="000000"/>
          <w:szCs w:val="28"/>
          <w:shd w:val="clear" w:color="auto" w:fill="FFFFFF"/>
          <w:lang w:val="uk-UA"/>
        </w:rPr>
        <w:t xml:space="preserve">53. </w:t>
      </w:r>
      <w:r w:rsidRPr="005F3FAC">
        <w:rPr>
          <w:rStyle w:val="a6"/>
          <w:b w:val="0"/>
          <w:color w:val="000000"/>
          <w:szCs w:val="28"/>
          <w:shd w:val="clear" w:color="auto" w:fill="FFFFFF"/>
          <w:lang w:val="uk-UA"/>
        </w:rPr>
        <w:t xml:space="preserve">Ткач В.П. Особливості проведення реконструктивних рубок у малоцінних молодняках та похідних </w:t>
      </w:r>
      <w:proofErr w:type="spellStart"/>
      <w:r w:rsidRPr="005F3FAC">
        <w:rPr>
          <w:rStyle w:val="a6"/>
          <w:b w:val="0"/>
          <w:color w:val="000000"/>
          <w:szCs w:val="28"/>
          <w:shd w:val="clear" w:color="auto" w:fill="FFFFFF"/>
          <w:lang w:val="uk-UA"/>
        </w:rPr>
        <w:t>деревостанах</w:t>
      </w:r>
      <w:proofErr w:type="spellEnd"/>
      <w:r w:rsidRPr="005F3FAC">
        <w:rPr>
          <w:rStyle w:val="a6"/>
          <w:b w:val="0"/>
          <w:color w:val="000000"/>
          <w:szCs w:val="28"/>
          <w:shd w:val="clear" w:color="auto" w:fill="FFFFFF"/>
          <w:lang w:val="uk-UA"/>
        </w:rPr>
        <w:t xml:space="preserve"> / </w:t>
      </w:r>
      <w:r w:rsidRPr="005F3FAC">
        <w:rPr>
          <w:bCs/>
          <w:color w:val="000000"/>
          <w:szCs w:val="28"/>
          <w:lang w:val="uk-UA"/>
        </w:rPr>
        <w:t>В.П. Ткач, В.А.</w:t>
      </w:r>
      <w:r w:rsidRPr="005F3FAC">
        <w:rPr>
          <w:color w:val="000000"/>
          <w:szCs w:val="28"/>
        </w:rPr>
        <w:t> </w:t>
      </w:r>
      <w:r w:rsidRPr="005F3FAC">
        <w:rPr>
          <w:bCs/>
          <w:color w:val="000000"/>
          <w:szCs w:val="28"/>
          <w:lang w:val="uk-UA"/>
        </w:rPr>
        <w:t xml:space="preserve">Лук’янець, </w:t>
      </w:r>
      <w:r w:rsidRPr="005F3FAC">
        <w:rPr>
          <w:bCs/>
          <w:color w:val="000000"/>
          <w:szCs w:val="28"/>
          <w:lang w:val="uk-UA"/>
        </w:rPr>
        <w:lastRenderedPageBreak/>
        <w:t xml:space="preserve">О.М. </w:t>
      </w:r>
      <w:proofErr w:type="spellStart"/>
      <w:r w:rsidRPr="005F3FAC">
        <w:rPr>
          <w:bCs/>
          <w:color w:val="000000"/>
          <w:szCs w:val="28"/>
          <w:lang w:val="uk-UA"/>
        </w:rPr>
        <w:t>Тарнопільська</w:t>
      </w:r>
      <w:proofErr w:type="spellEnd"/>
      <w:r w:rsidRPr="005F3FAC">
        <w:rPr>
          <w:bCs/>
          <w:color w:val="000000"/>
          <w:szCs w:val="28"/>
          <w:lang w:val="uk-UA"/>
        </w:rPr>
        <w:t xml:space="preserve"> // </w:t>
      </w:r>
      <w:r w:rsidRPr="005F3FAC">
        <w:rPr>
          <w:rStyle w:val="a6"/>
          <w:b w:val="0"/>
          <w:color w:val="000000"/>
          <w:szCs w:val="28"/>
          <w:shd w:val="clear" w:color="auto" w:fill="FFFFFF"/>
          <w:lang w:val="uk-UA"/>
        </w:rPr>
        <w:t xml:space="preserve">Лісівнича наука в контексті сталого розвитку.: </w:t>
      </w:r>
      <w:r w:rsidRPr="005F3FAC">
        <w:rPr>
          <w:color w:val="000000"/>
          <w:lang w:val="uk-UA"/>
        </w:rPr>
        <w:t>Матеріали наукової конференції, присвяченої</w:t>
      </w:r>
      <w:r w:rsidRPr="005F3FAC">
        <w:rPr>
          <w:rStyle w:val="a6"/>
          <w:b w:val="0"/>
          <w:color w:val="000000"/>
          <w:szCs w:val="28"/>
          <w:shd w:val="clear" w:color="auto" w:fill="FFFFFF"/>
          <w:lang w:val="uk-UA"/>
        </w:rPr>
        <w:t xml:space="preserve"> 150-річчю від дня народження академіка Г.М. Висоцького, 90-річчю від дня народження професора П.С. </w:t>
      </w:r>
      <w:proofErr w:type="spellStart"/>
      <w:r w:rsidRPr="005F3FAC">
        <w:rPr>
          <w:rStyle w:val="a6"/>
          <w:b w:val="0"/>
          <w:color w:val="000000"/>
          <w:szCs w:val="28"/>
          <w:shd w:val="clear" w:color="auto" w:fill="FFFFFF"/>
          <w:lang w:val="uk-UA"/>
        </w:rPr>
        <w:t>Пастернака</w:t>
      </w:r>
      <w:proofErr w:type="spellEnd"/>
      <w:r w:rsidRPr="005F3FAC">
        <w:rPr>
          <w:rStyle w:val="a6"/>
          <w:b w:val="0"/>
          <w:color w:val="000000"/>
          <w:szCs w:val="28"/>
          <w:shd w:val="clear" w:color="auto" w:fill="FFFFFF"/>
          <w:lang w:val="uk-UA"/>
        </w:rPr>
        <w:t xml:space="preserve"> та 85-річчю від часу заснування Українського ордена «Знак Пошани» науково-дослідного інституту лісового господарства та агролісомеліорації ім. Г.М. Висоцького (29–30 вересня 2015 року, м. Харків). – </w:t>
      </w:r>
      <w:r w:rsidRPr="005F3FAC">
        <w:rPr>
          <w:color w:val="000000"/>
          <w:szCs w:val="28"/>
          <w:lang w:val="uk-UA"/>
        </w:rPr>
        <w:t>Х.: УкрНДІЛГА, 2015. – С. 51 – 53.</w:t>
      </w:r>
    </w:p>
    <w:p w:rsidR="0014064D" w:rsidRPr="00800FFC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54. </w:t>
      </w:r>
      <w:proofErr w:type="spellStart"/>
      <w:r w:rsidRPr="00800FFC">
        <w:rPr>
          <w:szCs w:val="28"/>
          <w:lang w:val="uk-UA"/>
        </w:rPr>
        <w:t>Луначевський</w:t>
      </w:r>
      <w:proofErr w:type="spellEnd"/>
      <w:r w:rsidRPr="00800FFC">
        <w:rPr>
          <w:szCs w:val="28"/>
          <w:lang w:val="uk-UA"/>
        </w:rPr>
        <w:t xml:space="preserve"> Л.С. Вплив рубок догляду різної інтенсивності на таксаційні показники дубових </w:t>
      </w:r>
      <w:proofErr w:type="spellStart"/>
      <w:r w:rsidRPr="00800FFC">
        <w:rPr>
          <w:szCs w:val="28"/>
          <w:lang w:val="uk-UA"/>
        </w:rPr>
        <w:t>деревостанів</w:t>
      </w:r>
      <w:proofErr w:type="spellEnd"/>
      <w:r w:rsidRPr="00800FFC">
        <w:rPr>
          <w:szCs w:val="28"/>
          <w:lang w:val="uk-UA"/>
        </w:rPr>
        <w:t xml:space="preserve"> в умовах свіжого груду / Л.С. </w:t>
      </w:r>
      <w:proofErr w:type="spellStart"/>
      <w:r w:rsidRPr="00800FFC">
        <w:rPr>
          <w:szCs w:val="28"/>
          <w:lang w:val="uk-UA"/>
        </w:rPr>
        <w:t>Луначевський</w:t>
      </w:r>
      <w:proofErr w:type="spellEnd"/>
      <w:r w:rsidRPr="00800FFC">
        <w:rPr>
          <w:szCs w:val="28"/>
          <w:lang w:val="uk-UA"/>
        </w:rPr>
        <w:t>, В.А. Лук’янець, С.І. Мусієнко // Лісівництво і агролісомеліорація. – Х.: УкрНДІЛГА, 2015. – Вип. 126. – С. 66 – 73.</w:t>
      </w:r>
    </w:p>
    <w:p w:rsidR="0014064D" w:rsidRPr="00800FFC" w:rsidRDefault="0014064D" w:rsidP="0014064D">
      <w:pPr>
        <w:pStyle w:val="a3"/>
        <w:spacing w:line="240" w:lineRule="auto"/>
        <w:ind w:firstLine="709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55. </w:t>
      </w:r>
      <w:r w:rsidRPr="00800FFC">
        <w:rPr>
          <w:color w:val="000000"/>
          <w:szCs w:val="28"/>
          <w:lang w:val="uk-UA"/>
        </w:rPr>
        <w:t xml:space="preserve">Ткач В. П. Особливості природного насіннєвого відновлення в умовах свіжої кленово-липової діброви Лівобережного Лісостепу / В. П. Ткач, М. Г. Румянцев, В. П. </w:t>
      </w:r>
      <w:proofErr w:type="spellStart"/>
      <w:r w:rsidRPr="00800FFC">
        <w:rPr>
          <w:color w:val="000000"/>
          <w:szCs w:val="28"/>
          <w:lang w:val="uk-UA"/>
        </w:rPr>
        <w:t>Чигринець</w:t>
      </w:r>
      <w:proofErr w:type="spellEnd"/>
      <w:r w:rsidRPr="00800FFC">
        <w:rPr>
          <w:color w:val="000000"/>
          <w:szCs w:val="28"/>
          <w:lang w:val="uk-UA"/>
        </w:rPr>
        <w:t xml:space="preserve"> та ін. // Лісівництво і агролісомеліорація. – Х. : УкрНДІЛГА, 2015. – Вип. 127. – С. 43–52</w:t>
      </w:r>
    </w:p>
    <w:p w:rsidR="0014064D" w:rsidRPr="00800FFC" w:rsidRDefault="0014064D" w:rsidP="0014064D">
      <w:pPr>
        <w:pStyle w:val="a3"/>
        <w:spacing w:line="240" w:lineRule="auto"/>
        <w:ind w:firstLine="709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56. </w:t>
      </w:r>
      <w:r w:rsidRPr="00800FFC">
        <w:rPr>
          <w:szCs w:val="28"/>
          <w:lang w:val="uk-UA"/>
        </w:rPr>
        <w:t xml:space="preserve">Мусієнко С.І. Результати обстеження деяких перспективних </w:t>
      </w:r>
      <w:proofErr w:type="spellStart"/>
      <w:r w:rsidRPr="00800FFC">
        <w:rPr>
          <w:szCs w:val="28"/>
          <w:lang w:val="uk-UA"/>
        </w:rPr>
        <w:t>інтродуцентів</w:t>
      </w:r>
      <w:proofErr w:type="spellEnd"/>
      <w:r w:rsidRPr="00800FFC">
        <w:rPr>
          <w:szCs w:val="28"/>
          <w:lang w:val="uk-UA"/>
        </w:rPr>
        <w:t xml:space="preserve"> у ДП «Харківська ЛНДС» / С.І. Мусієнко, Л.С. </w:t>
      </w:r>
      <w:proofErr w:type="spellStart"/>
      <w:r w:rsidRPr="00800FFC">
        <w:rPr>
          <w:szCs w:val="28"/>
          <w:lang w:val="uk-UA"/>
        </w:rPr>
        <w:t>Луначевський</w:t>
      </w:r>
      <w:proofErr w:type="spellEnd"/>
      <w:r w:rsidRPr="00800FFC">
        <w:rPr>
          <w:szCs w:val="28"/>
          <w:u w:val="single"/>
          <w:lang w:val="uk-UA"/>
        </w:rPr>
        <w:t xml:space="preserve">, </w:t>
      </w:r>
      <w:r w:rsidRPr="00800FFC">
        <w:rPr>
          <w:szCs w:val="28"/>
          <w:lang w:val="uk-UA"/>
        </w:rPr>
        <w:t xml:space="preserve">В.А. Лук’янець </w:t>
      </w:r>
      <w:r w:rsidRPr="00800FFC">
        <w:rPr>
          <w:color w:val="000000"/>
          <w:szCs w:val="28"/>
          <w:lang w:val="uk-UA"/>
        </w:rPr>
        <w:t>// Лісівництво і агролісомеліорація. – Х. : УкрНДІЛГА, 2015. – Вип. 127. – С. 73–77</w:t>
      </w:r>
    </w:p>
    <w:p w:rsidR="0014064D" w:rsidRPr="00800FFC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57. </w:t>
      </w:r>
      <w:r w:rsidRPr="00800FFC">
        <w:rPr>
          <w:szCs w:val="28"/>
          <w:lang w:val="uk-UA"/>
        </w:rPr>
        <w:t xml:space="preserve">Румянцев М.Г. </w:t>
      </w:r>
      <w:proofErr w:type="spellStart"/>
      <w:r w:rsidRPr="00800FFC">
        <w:rPr>
          <w:szCs w:val="28"/>
          <w:lang w:val="uk-UA"/>
        </w:rPr>
        <w:t>Особенности</w:t>
      </w:r>
      <w:proofErr w:type="spellEnd"/>
      <w:r w:rsidRPr="00800FFC">
        <w:rPr>
          <w:szCs w:val="28"/>
          <w:lang w:val="uk-UA"/>
        </w:rPr>
        <w:t xml:space="preserve"> </w:t>
      </w:r>
      <w:proofErr w:type="spellStart"/>
      <w:r w:rsidRPr="00800FFC">
        <w:rPr>
          <w:szCs w:val="28"/>
          <w:lang w:val="uk-UA"/>
        </w:rPr>
        <w:t>естественного</w:t>
      </w:r>
      <w:proofErr w:type="spellEnd"/>
      <w:r w:rsidRPr="00800FFC">
        <w:rPr>
          <w:szCs w:val="28"/>
          <w:lang w:val="uk-UA"/>
        </w:rPr>
        <w:t xml:space="preserve"> </w:t>
      </w:r>
      <w:proofErr w:type="spellStart"/>
      <w:r w:rsidRPr="00800FFC">
        <w:rPr>
          <w:szCs w:val="28"/>
          <w:lang w:val="uk-UA"/>
        </w:rPr>
        <w:t>возобновления</w:t>
      </w:r>
      <w:proofErr w:type="spellEnd"/>
      <w:r w:rsidRPr="00800FFC">
        <w:rPr>
          <w:szCs w:val="28"/>
          <w:lang w:val="uk-UA"/>
        </w:rPr>
        <w:t xml:space="preserve"> </w:t>
      </w:r>
      <w:proofErr w:type="spellStart"/>
      <w:r w:rsidRPr="00800FFC">
        <w:rPr>
          <w:szCs w:val="28"/>
          <w:lang w:val="uk-UA"/>
        </w:rPr>
        <w:t>дубовых</w:t>
      </w:r>
      <w:proofErr w:type="spellEnd"/>
      <w:r w:rsidRPr="00800FFC">
        <w:rPr>
          <w:szCs w:val="28"/>
          <w:lang w:val="uk-UA"/>
        </w:rPr>
        <w:t xml:space="preserve"> </w:t>
      </w:r>
      <w:proofErr w:type="spellStart"/>
      <w:r w:rsidRPr="00800FFC">
        <w:rPr>
          <w:szCs w:val="28"/>
          <w:lang w:val="uk-UA"/>
        </w:rPr>
        <w:t>лесов</w:t>
      </w:r>
      <w:proofErr w:type="spellEnd"/>
      <w:r w:rsidRPr="00800FFC">
        <w:rPr>
          <w:szCs w:val="28"/>
          <w:lang w:val="uk-UA"/>
        </w:rPr>
        <w:t xml:space="preserve"> </w:t>
      </w:r>
      <w:proofErr w:type="spellStart"/>
      <w:r w:rsidRPr="00800FFC">
        <w:rPr>
          <w:szCs w:val="28"/>
          <w:lang w:val="uk-UA"/>
        </w:rPr>
        <w:t>Левобережной</w:t>
      </w:r>
      <w:proofErr w:type="spellEnd"/>
      <w:r w:rsidRPr="00800FFC">
        <w:rPr>
          <w:szCs w:val="28"/>
          <w:lang w:val="uk-UA"/>
        </w:rPr>
        <w:t xml:space="preserve"> </w:t>
      </w:r>
      <w:proofErr w:type="spellStart"/>
      <w:r w:rsidRPr="00800FFC">
        <w:rPr>
          <w:szCs w:val="28"/>
          <w:lang w:val="uk-UA"/>
        </w:rPr>
        <w:t>Лесостепи</w:t>
      </w:r>
      <w:proofErr w:type="spellEnd"/>
      <w:r w:rsidRPr="00800FFC">
        <w:rPr>
          <w:szCs w:val="28"/>
          <w:lang w:val="uk-UA"/>
        </w:rPr>
        <w:t xml:space="preserve"> / М.Г. Румянцев, В.А </w:t>
      </w:r>
      <w:proofErr w:type="spellStart"/>
      <w:r w:rsidRPr="00800FFC">
        <w:rPr>
          <w:szCs w:val="28"/>
          <w:lang w:val="uk-UA"/>
        </w:rPr>
        <w:t>Лукъянец</w:t>
      </w:r>
      <w:proofErr w:type="spellEnd"/>
      <w:r w:rsidRPr="00800FFC">
        <w:rPr>
          <w:szCs w:val="28"/>
          <w:lang w:val="uk-UA"/>
        </w:rPr>
        <w:t xml:space="preserve"> // </w:t>
      </w:r>
      <w:proofErr w:type="spellStart"/>
      <w:r w:rsidRPr="00800FFC">
        <w:rPr>
          <w:szCs w:val="28"/>
          <w:lang w:val="uk-UA"/>
        </w:rPr>
        <w:t>Сборник</w:t>
      </w:r>
      <w:proofErr w:type="spellEnd"/>
      <w:r w:rsidRPr="00800FFC">
        <w:rPr>
          <w:szCs w:val="28"/>
          <w:lang w:val="uk-UA"/>
        </w:rPr>
        <w:t xml:space="preserve"> </w:t>
      </w:r>
      <w:proofErr w:type="spellStart"/>
      <w:r w:rsidRPr="00800FFC">
        <w:rPr>
          <w:szCs w:val="28"/>
          <w:lang w:val="uk-UA"/>
        </w:rPr>
        <w:t>научных</w:t>
      </w:r>
      <w:proofErr w:type="spellEnd"/>
      <w:r w:rsidRPr="00800FFC">
        <w:rPr>
          <w:szCs w:val="28"/>
          <w:lang w:val="uk-UA"/>
        </w:rPr>
        <w:t xml:space="preserve"> </w:t>
      </w:r>
      <w:proofErr w:type="spellStart"/>
      <w:r w:rsidRPr="00800FFC">
        <w:rPr>
          <w:szCs w:val="28"/>
          <w:lang w:val="uk-UA"/>
        </w:rPr>
        <w:t>трудов</w:t>
      </w:r>
      <w:proofErr w:type="spellEnd"/>
      <w:r w:rsidRPr="00800FFC">
        <w:rPr>
          <w:szCs w:val="28"/>
          <w:lang w:val="uk-UA"/>
        </w:rPr>
        <w:t xml:space="preserve">. – Гомель, 2016. – </w:t>
      </w:r>
      <w:proofErr w:type="spellStart"/>
      <w:r w:rsidRPr="00800FFC">
        <w:rPr>
          <w:szCs w:val="28"/>
          <w:lang w:val="uk-UA"/>
        </w:rPr>
        <w:t>Вып</w:t>
      </w:r>
      <w:proofErr w:type="spellEnd"/>
      <w:r w:rsidRPr="00800FFC">
        <w:rPr>
          <w:szCs w:val="28"/>
          <w:lang w:val="uk-UA"/>
        </w:rPr>
        <w:t>. 76. – С. 354–361.</w:t>
      </w:r>
    </w:p>
    <w:p w:rsidR="0014064D" w:rsidRPr="00800FFC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58. </w:t>
      </w:r>
      <w:r w:rsidRPr="00800FFC">
        <w:rPr>
          <w:szCs w:val="28"/>
          <w:lang w:val="uk-UA"/>
        </w:rPr>
        <w:t>Ткач В. П. Дубові деревостани Північного Сходу України та особливості природного поновлення в них / В. П. Ткач, М. Г. Румянцев, В. А. Лук’янець, та ін. // Лісівництво і агролісомеліорація. – Х. : УкрНДІЛГА, 2017. – Вип. 130. – С. 77–85</w:t>
      </w:r>
      <w:r>
        <w:rPr>
          <w:szCs w:val="28"/>
          <w:lang w:val="uk-UA"/>
        </w:rPr>
        <w:t xml:space="preserve">. </w:t>
      </w:r>
      <w:hyperlink r:id="rId5" w:history="1">
        <w:r w:rsidRPr="00C10589">
          <w:rPr>
            <w:rStyle w:val="a7"/>
            <w:sz w:val="26"/>
            <w:szCs w:val="24"/>
          </w:rPr>
          <w:t>http</w:t>
        </w:r>
        <w:r w:rsidRPr="00C10589">
          <w:rPr>
            <w:rStyle w:val="a7"/>
            <w:sz w:val="26"/>
            <w:szCs w:val="24"/>
            <w:lang w:val="uk-UA"/>
          </w:rPr>
          <w:t>://</w:t>
        </w:r>
        <w:r w:rsidRPr="00C10589">
          <w:rPr>
            <w:rStyle w:val="a7"/>
            <w:sz w:val="26"/>
            <w:szCs w:val="24"/>
          </w:rPr>
          <w:t>forestry</w:t>
        </w:r>
        <w:r w:rsidRPr="00C10589">
          <w:rPr>
            <w:rStyle w:val="a7"/>
            <w:sz w:val="26"/>
            <w:szCs w:val="24"/>
            <w:lang w:val="uk-UA"/>
          </w:rPr>
          <w:t>-</w:t>
        </w:r>
        <w:r w:rsidRPr="00C10589">
          <w:rPr>
            <w:rStyle w:val="a7"/>
            <w:sz w:val="26"/>
            <w:szCs w:val="24"/>
          </w:rPr>
          <w:t>forestmelioration</w:t>
        </w:r>
        <w:r w:rsidRPr="00C10589">
          <w:rPr>
            <w:rStyle w:val="a7"/>
            <w:sz w:val="26"/>
            <w:szCs w:val="24"/>
            <w:lang w:val="uk-UA"/>
          </w:rPr>
          <w:t>.</w:t>
        </w:r>
        <w:r w:rsidRPr="00C10589">
          <w:rPr>
            <w:rStyle w:val="a7"/>
            <w:sz w:val="26"/>
            <w:szCs w:val="24"/>
          </w:rPr>
          <w:t>org</w:t>
        </w:r>
        <w:r w:rsidRPr="00C10589">
          <w:rPr>
            <w:rStyle w:val="a7"/>
            <w:sz w:val="26"/>
            <w:szCs w:val="24"/>
            <w:lang w:val="uk-UA"/>
          </w:rPr>
          <w:t>.</w:t>
        </w:r>
        <w:r w:rsidRPr="00C10589">
          <w:rPr>
            <w:rStyle w:val="a7"/>
            <w:sz w:val="26"/>
            <w:szCs w:val="24"/>
          </w:rPr>
          <w:t>ua</w:t>
        </w:r>
        <w:r w:rsidRPr="00C10589">
          <w:rPr>
            <w:rStyle w:val="a7"/>
            <w:sz w:val="26"/>
            <w:szCs w:val="24"/>
            <w:lang w:val="uk-UA"/>
          </w:rPr>
          <w:t>/</w:t>
        </w:r>
        <w:r w:rsidRPr="00C10589">
          <w:rPr>
            <w:rStyle w:val="a7"/>
            <w:sz w:val="26"/>
            <w:szCs w:val="24"/>
          </w:rPr>
          <w:t>index</w:t>
        </w:r>
        <w:r w:rsidRPr="00C10589">
          <w:rPr>
            <w:rStyle w:val="a7"/>
            <w:sz w:val="26"/>
            <w:szCs w:val="24"/>
            <w:lang w:val="uk-UA"/>
          </w:rPr>
          <w:t>.</w:t>
        </w:r>
        <w:r w:rsidRPr="00C10589">
          <w:rPr>
            <w:rStyle w:val="a7"/>
            <w:sz w:val="26"/>
            <w:szCs w:val="24"/>
          </w:rPr>
          <w:t>php</w:t>
        </w:r>
        <w:r w:rsidRPr="00C10589">
          <w:rPr>
            <w:rStyle w:val="a7"/>
            <w:sz w:val="26"/>
            <w:szCs w:val="24"/>
            <w:lang w:val="uk-UA"/>
          </w:rPr>
          <w:t>/</w:t>
        </w:r>
        <w:r w:rsidRPr="00C10589">
          <w:rPr>
            <w:rStyle w:val="a7"/>
            <w:sz w:val="26"/>
            <w:szCs w:val="24"/>
          </w:rPr>
          <w:t>journal</w:t>
        </w:r>
        <w:r w:rsidRPr="00C10589">
          <w:rPr>
            <w:rStyle w:val="a7"/>
            <w:sz w:val="26"/>
            <w:szCs w:val="24"/>
            <w:lang w:val="uk-UA"/>
          </w:rPr>
          <w:t>/</w:t>
        </w:r>
        <w:r w:rsidRPr="00C10589">
          <w:rPr>
            <w:rStyle w:val="a7"/>
            <w:sz w:val="26"/>
            <w:szCs w:val="24"/>
          </w:rPr>
          <w:t>article</w:t>
        </w:r>
        <w:r w:rsidRPr="00C10589">
          <w:rPr>
            <w:rStyle w:val="a7"/>
            <w:sz w:val="26"/>
            <w:szCs w:val="24"/>
            <w:lang w:val="uk-UA"/>
          </w:rPr>
          <w:t>/</w:t>
        </w:r>
        <w:r w:rsidRPr="00C10589">
          <w:rPr>
            <w:rStyle w:val="a7"/>
            <w:sz w:val="26"/>
            <w:szCs w:val="24"/>
          </w:rPr>
          <w:t>view</w:t>
        </w:r>
        <w:r w:rsidRPr="00C10589">
          <w:rPr>
            <w:rStyle w:val="a7"/>
            <w:sz w:val="26"/>
            <w:szCs w:val="24"/>
            <w:lang w:val="uk-UA"/>
          </w:rPr>
          <w:t>/85/72</w:t>
        </w:r>
      </w:hyperlink>
      <w:r w:rsidRPr="00C10589">
        <w:rPr>
          <w:sz w:val="26"/>
          <w:szCs w:val="24"/>
          <w:lang w:val="uk-UA"/>
        </w:rPr>
        <w:t>.</w:t>
      </w:r>
    </w:p>
    <w:p w:rsidR="0014064D" w:rsidRPr="00800FFC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59. </w:t>
      </w:r>
      <w:r w:rsidRPr="00800FFC">
        <w:rPr>
          <w:szCs w:val="28"/>
          <w:lang w:val="uk-UA"/>
        </w:rPr>
        <w:t xml:space="preserve">Лук’янець В. А. Стан соснових насаджень ДП «Городоцьке ЛГ» та ефективність використання ними лісорослинного потенціалу / В. А. Лук’янець, О. В. Кобець, О. М. </w:t>
      </w:r>
      <w:proofErr w:type="spellStart"/>
      <w:r w:rsidRPr="00800FFC">
        <w:rPr>
          <w:szCs w:val="28"/>
          <w:lang w:val="uk-UA"/>
        </w:rPr>
        <w:t>Тарнопільська</w:t>
      </w:r>
      <w:proofErr w:type="spellEnd"/>
      <w:r w:rsidRPr="00800FFC">
        <w:rPr>
          <w:szCs w:val="28"/>
          <w:lang w:val="uk-UA"/>
        </w:rPr>
        <w:t>, М. Г. Румянцев. // Лісівництво і агролісомеліорація. – Х. : УкрНДІЛГА, 2017. – Вип. 130. – С. 70–76</w:t>
      </w:r>
      <w:r>
        <w:rPr>
          <w:szCs w:val="28"/>
          <w:lang w:val="uk-UA"/>
        </w:rPr>
        <w:t xml:space="preserve">. </w:t>
      </w:r>
      <w:hyperlink r:id="rId6" w:history="1">
        <w:r w:rsidRPr="00F9283C">
          <w:rPr>
            <w:rStyle w:val="a7"/>
            <w:szCs w:val="28"/>
            <w:lang w:val="uk-UA"/>
          </w:rPr>
          <w:t>http://forestry-forestmelioration.org.ua/index.php/journal/article/view/84/71</w:t>
        </w:r>
      </w:hyperlink>
      <w:r w:rsidRPr="00F9283C">
        <w:rPr>
          <w:szCs w:val="28"/>
          <w:lang w:val="uk-UA"/>
        </w:rPr>
        <w:t>.</w:t>
      </w:r>
    </w:p>
    <w:p w:rsidR="0014064D" w:rsidRPr="0014064D" w:rsidRDefault="0014064D" w:rsidP="0014064D"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  <w:lang w:val="uk-UA"/>
        </w:rPr>
        <w:t xml:space="preserve">60. </w:t>
      </w:r>
      <w:r w:rsidRPr="00800FFC">
        <w:rPr>
          <w:szCs w:val="28"/>
          <w:lang w:val="uk-UA"/>
        </w:rPr>
        <w:t xml:space="preserve">Ткач В. П. Переформування порослевих дубових деревостанів Лівобережного Лісостепу, віднесених до лісів зелених зон / В. П. Ткач, В. А. </w:t>
      </w:r>
      <w:proofErr w:type="spellStart"/>
      <w:r w:rsidRPr="00800FFC">
        <w:rPr>
          <w:szCs w:val="28"/>
          <w:lang w:val="uk-UA"/>
        </w:rPr>
        <w:t>Лукянець</w:t>
      </w:r>
      <w:proofErr w:type="spellEnd"/>
      <w:r w:rsidRPr="00800FFC">
        <w:rPr>
          <w:szCs w:val="28"/>
          <w:lang w:val="uk-UA"/>
        </w:rPr>
        <w:t xml:space="preserve">, О. М. </w:t>
      </w:r>
      <w:proofErr w:type="spellStart"/>
      <w:r w:rsidRPr="00800FFC">
        <w:rPr>
          <w:szCs w:val="28"/>
          <w:lang w:val="uk-UA"/>
        </w:rPr>
        <w:t>Тарнопільська</w:t>
      </w:r>
      <w:proofErr w:type="spellEnd"/>
      <w:r w:rsidRPr="00800FFC">
        <w:rPr>
          <w:szCs w:val="28"/>
          <w:lang w:val="uk-UA"/>
        </w:rPr>
        <w:t xml:space="preserve">, М. Г. Румянцев // Всеукраїнська науково-практична конференція «КОЛЕСНІКОВСЬКІ ЧИТАННЯ» – Х. : ХНУМГ ім. О. М. </w:t>
      </w:r>
      <w:proofErr w:type="spellStart"/>
      <w:r w:rsidRPr="00800FFC">
        <w:rPr>
          <w:szCs w:val="28"/>
          <w:lang w:val="uk-UA"/>
        </w:rPr>
        <w:t>Бекетова</w:t>
      </w:r>
      <w:proofErr w:type="spellEnd"/>
      <w:r w:rsidRPr="00800FFC">
        <w:rPr>
          <w:szCs w:val="28"/>
          <w:lang w:val="uk-UA"/>
        </w:rPr>
        <w:t>, 2017. – С. 84–86</w:t>
      </w:r>
    </w:p>
    <w:p w:rsidR="0014064D" w:rsidRPr="00E84703" w:rsidRDefault="0014064D" w:rsidP="0014064D">
      <w:pPr>
        <w:ind w:firstLine="709"/>
        <w:jc w:val="both"/>
        <w:rPr>
          <w:sz w:val="28"/>
          <w:szCs w:val="28"/>
          <w:lang w:val="uk-UA"/>
        </w:rPr>
      </w:pPr>
      <w:r w:rsidRPr="003D0D46">
        <w:rPr>
          <w:sz w:val="28"/>
          <w:szCs w:val="28"/>
          <w:lang w:val="uk-UA"/>
        </w:rPr>
        <w:t>61. Рекомендації щодо проведення комплексних рубок у рівнинних лісах та лісах Гірського Криму</w:t>
      </w:r>
      <w:r w:rsidRPr="003D0D46">
        <w:rPr>
          <w:sz w:val="28"/>
          <w:szCs w:val="28"/>
        </w:rPr>
        <w:t xml:space="preserve"> </w:t>
      </w:r>
      <w:r w:rsidRPr="003D0D46">
        <w:rPr>
          <w:sz w:val="28"/>
          <w:szCs w:val="28"/>
          <w:lang w:val="uk-UA"/>
        </w:rPr>
        <w:t>/</w:t>
      </w:r>
      <w:r w:rsidRPr="003D0D46">
        <w:rPr>
          <w:sz w:val="28"/>
          <w:szCs w:val="28"/>
        </w:rPr>
        <w:t xml:space="preserve"> </w:t>
      </w:r>
      <w:r w:rsidRPr="003D0D46">
        <w:rPr>
          <w:sz w:val="28"/>
          <w:szCs w:val="28"/>
          <w:lang w:val="uk-UA"/>
        </w:rPr>
        <w:t>В. П. Ткач, В. Ф. </w:t>
      </w:r>
      <w:proofErr w:type="spellStart"/>
      <w:r w:rsidRPr="003D0D46">
        <w:rPr>
          <w:sz w:val="28"/>
          <w:szCs w:val="28"/>
          <w:lang w:val="uk-UA"/>
        </w:rPr>
        <w:t>Романовський</w:t>
      </w:r>
      <w:proofErr w:type="spellEnd"/>
      <w:r w:rsidRPr="003D0D46">
        <w:rPr>
          <w:sz w:val="28"/>
          <w:szCs w:val="28"/>
          <w:lang w:val="uk-UA"/>
        </w:rPr>
        <w:t>, Г. Т. </w:t>
      </w:r>
      <w:proofErr w:type="spellStart"/>
      <w:r w:rsidRPr="003D0D46">
        <w:rPr>
          <w:sz w:val="28"/>
          <w:szCs w:val="28"/>
          <w:lang w:val="uk-UA"/>
        </w:rPr>
        <w:t>Криницький</w:t>
      </w:r>
      <w:proofErr w:type="spellEnd"/>
      <w:r w:rsidRPr="003D0D46">
        <w:rPr>
          <w:sz w:val="28"/>
          <w:szCs w:val="28"/>
          <w:lang w:val="uk-UA"/>
        </w:rPr>
        <w:t>, В. А. Лук’янець та ін. – Х. : УкрНДІЛГА, 2017. – 14 с.</w:t>
      </w:r>
    </w:p>
    <w:p w:rsidR="0014064D" w:rsidRPr="00800FFC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62. </w:t>
      </w:r>
      <w:proofErr w:type="spellStart"/>
      <w:r w:rsidRPr="00800FFC">
        <w:rPr>
          <w:sz w:val="28"/>
          <w:szCs w:val="28"/>
          <w:lang w:val="en-US"/>
        </w:rPr>
        <w:t>Musienko</w:t>
      </w:r>
      <w:proofErr w:type="spellEnd"/>
      <w:r w:rsidRPr="00800FFC">
        <w:rPr>
          <w:sz w:val="28"/>
          <w:szCs w:val="28"/>
          <w:lang w:val="uk-UA"/>
        </w:rPr>
        <w:t xml:space="preserve"> </w:t>
      </w:r>
      <w:r w:rsidRPr="00800FFC">
        <w:rPr>
          <w:sz w:val="28"/>
          <w:szCs w:val="28"/>
          <w:lang w:val="en-US"/>
        </w:rPr>
        <w:t>S</w:t>
      </w:r>
      <w:r w:rsidRPr="00800FFC">
        <w:rPr>
          <w:sz w:val="28"/>
          <w:szCs w:val="28"/>
          <w:lang w:val="uk-UA"/>
        </w:rPr>
        <w:t xml:space="preserve">., </w:t>
      </w:r>
      <w:proofErr w:type="spellStart"/>
      <w:r w:rsidRPr="00800FFC">
        <w:rPr>
          <w:sz w:val="28"/>
          <w:szCs w:val="28"/>
          <w:lang w:val="en-US"/>
        </w:rPr>
        <w:t>Luk</w:t>
      </w:r>
      <w:proofErr w:type="spellEnd"/>
      <w:r w:rsidRPr="00800FFC">
        <w:rPr>
          <w:sz w:val="28"/>
          <w:szCs w:val="28"/>
          <w:lang w:val="uk-UA"/>
        </w:rPr>
        <w:t>’</w:t>
      </w:r>
      <w:proofErr w:type="spellStart"/>
      <w:r w:rsidRPr="00800FFC">
        <w:rPr>
          <w:sz w:val="28"/>
          <w:szCs w:val="28"/>
          <w:lang w:val="en-US"/>
        </w:rPr>
        <w:t>yanets</w:t>
      </w:r>
      <w:proofErr w:type="spellEnd"/>
      <w:r w:rsidRPr="00800FFC">
        <w:rPr>
          <w:sz w:val="28"/>
          <w:szCs w:val="28"/>
          <w:lang w:val="uk-UA"/>
        </w:rPr>
        <w:t xml:space="preserve"> </w:t>
      </w:r>
      <w:r w:rsidRPr="00800FFC">
        <w:rPr>
          <w:sz w:val="28"/>
          <w:szCs w:val="28"/>
          <w:lang w:val="en-US"/>
        </w:rPr>
        <w:t>V</w:t>
      </w:r>
      <w:r w:rsidRPr="00800FFC">
        <w:rPr>
          <w:sz w:val="28"/>
          <w:szCs w:val="28"/>
          <w:lang w:val="uk-UA"/>
        </w:rPr>
        <w:t xml:space="preserve">., </w:t>
      </w:r>
      <w:proofErr w:type="spellStart"/>
      <w:r w:rsidRPr="00800FFC">
        <w:rPr>
          <w:sz w:val="28"/>
          <w:szCs w:val="28"/>
          <w:lang w:val="en-US"/>
        </w:rPr>
        <w:t>Tarnopylska</w:t>
      </w:r>
      <w:proofErr w:type="spellEnd"/>
      <w:r w:rsidRPr="00800FFC">
        <w:rPr>
          <w:sz w:val="28"/>
          <w:szCs w:val="28"/>
          <w:lang w:val="uk-UA"/>
        </w:rPr>
        <w:t xml:space="preserve"> </w:t>
      </w:r>
      <w:r w:rsidRPr="00800FFC">
        <w:rPr>
          <w:sz w:val="28"/>
          <w:szCs w:val="28"/>
          <w:lang w:val="en-US"/>
        </w:rPr>
        <w:t>O</w:t>
      </w:r>
      <w:r w:rsidRPr="00800FFC">
        <w:rPr>
          <w:sz w:val="28"/>
          <w:szCs w:val="28"/>
          <w:lang w:val="uk-UA"/>
        </w:rPr>
        <w:t xml:space="preserve">., </w:t>
      </w:r>
      <w:proofErr w:type="spellStart"/>
      <w:r w:rsidRPr="00800FFC">
        <w:rPr>
          <w:sz w:val="28"/>
          <w:szCs w:val="28"/>
          <w:lang w:val="en-US"/>
        </w:rPr>
        <w:t>Kobets</w:t>
      </w:r>
      <w:proofErr w:type="spellEnd"/>
      <w:r w:rsidRPr="00800FFC">
        <w:rPr>
          <w:sz w:val="28"/>
          <w:szCs w:val="28"/>
          <w:lang w:val="uk-UA"/>
        </w:rPr>
        <w:t xml:space="preserve"> </w:t>
      </w:r>
      <w:r w:rsidRPr="00800FFC">
        <w:rPr>
          <w:sz w:val="28"/>
          <w:szCs w:val="28"/>
          <w:lang w:val="en-US"/>
        </w:rPr>
        <w:t>O</w:t>
      </w:r>
      <w:r w:rsidRPr="00800FFC">
        <w:rPr>
          <w:sz w:val="28"/>
          <w:szCs w:val="28"/>
          <w:lang w:val="uk-UA"/>
        </w:rPr>
        <w:t xml:space="preserve">., </w:t>
      </w:r>
      <w:proofErr w:type="spellStart"/>
      <w:r w:rsidRPr="00800FFC">
        <w:rPr>
          <w:sz w:val="28"/>
          <w:szCs w:val="28"/>
          <w:lang w:val="en-US"/>
        </w:rPr>
        <w:t>Babenko</w:t>
      </w:r>
      <w:proofErr w:type="spellEnd"/>
      <w:r w:rsidRPr="00800FFC">
        <w:rPr>
          <w:sz w:val="28"/>
          <w:szCs w:val="28"/>
          <w:lang w:val="uk-UA"/>
        </w:rPr>
        <w:t xml:space="preserve"> </w:t>
      </w:r>
      <w:r w:rsidRPr="00800FFC">
        <w:rPr>
          <w:sz w:val="28"/>
          <w:szCs w:val="28"/>
          <w:lang w:val="en-US"/>
        </w:rPr>
        <w:t>V</w:t>
      </w:r>
      <w:r w:rsidRPr="00800FFC">
        <w:rPr>
          <w:sz w:val="28"/>
          <w:szCs w:val="28"/>
          <w:lang w:val="uk-UA"/>
        </w:rPr>
        <w:t>.</w:t>
      </w:r>
      <w:proofErr w:type="gramStart"/>
      <w:r w:rsidRPr="00800FFC">
        <w:rPr>
          <w:sz w:val="28"/>
          <w:szCs w:val="28"/>
          <w:lang w:val="uk-UA"/>
        </w:rPr>
        <w:t>,2018</w:t>
      </w:r>
      <w:proofErr w:type="gramEnd"/>
      <w:r w:rsidRPr="00800FFC">
        <w:rPr>
          <w:sz w:val="28"/>
          <w:szCs w:val="28"/>
          <w:lang w:val="uk-UA"/>
        </w:rPr>
        <w:t xml:space="preserve">: </w:t>
      </w:r>
      <w:r w:rsidRPr="00800FFC">
        <w:rPr>
          <w:sz w:val="28"/>
          <w:szCs w:val="28"/>
          <w:lang w:val="en-US"/>
        </w:rPr>
        <w:t xml:space="preserve">Merchantability and assortment structure of pine stands affected by root rot in the </w:t>
      </w:r>
      <w:proofErr w:type="spellStart"/>
      <w:r w:rsidRPr="00800FFC">
        <w:rPr>
          <w:sz w:val="28"/>
          <w:szCs w:val="28"/>
          <w:lang w:val="en-US"/>
        </w:rPr>
        <w:t>Volyn</w:t>
      </w:r>
      <w:proofErr w:type="spellEnd"/>
      <w:r w:rsidRPr="00800FFC">
        <w:rPr>
          <w:sz w:val="28"/>
          <w:szCs w:val="28"/>
          <w:lang w:val="en-US"/>
        </w:rPr>
        <w:t xml:space="preserve"> </w:t>
      </w:r>
      <w:proofErr w:type="spellStart"/>
      <w:r w:rsidRPr="00800FFC">
        <w:rPr>
          <w:sz w:val="28"/>
          <w:szCs w:val="28"/>
          <w:lang w:val="en-US"/>
        </w:rPr>
        <w:t>Polissya</w:t>
      </w:r>
      <w:proofErr w:type="spellEnd"/>
      <w:r w:rsidRPr="00800FFC">
        <w:rPr>
          <w:sz w:val="28"/>
          <w:szCs w:val="28"/>
          <w:lang w:val="en-US"/>
        </w:rPr>
        <w:t xml:space="preserve"> region, Ukraine</w:t>
      </w:r>
      <w:r w:rsidRPr="00800FFC">
        <w:rPr>
          <w:sz w:val="28"/>
          <w:szCs w:val="28"/>
          <w:lang w:val="uk-UA"/>
        </w:rPr>
        <w:t>.</w:t>
      </w:r>
      <w:r w:rsidRPr="00800FFC">
        <w:rPr>
          <w:sz w:val="28"/>
          <w:szCs w:val="28"/>
          <w:lang w:val="en-US"/>
        </w:rPr>
        <w:t xml:space="preserve"> Central European Forestry Journal</w:t>
      </w:r>
      <w:r w:rsidRPr="00800FFC">
        <w:rPr>
          <w:sz w:val="28"/>
          <w:szCs w:val="28"/>
          <w:lang w:val="uk-UA"/>
        </w:rPr>
        <w:t>, (</w:t>
      </w:r>
      <w:r w:rsidRPr="00800FFC">
        <w:rPr>
          <w:sz w:val="28"/>
          <w:szCs w:val="28"/>
          <w:lang w:val="en-US"/>
        </w:rPr>
        <w:t>64, May 2018</w:t>
      </w:r>
      <w:r w:rsidRPr="00800FFC">
        <w:rPr>
          <w:sz w:val="28"/>
          <w:szCs w:val="28"/>
          <w:lang w:val="uk-UA"/>
        </w:rPr>
        <w:t>), р. 96–103</w:t>
      </w:r>
      <w:r w:rsidRPr="00C10589">
        <w:rPr>
          <w:sz w:val="28"/>
          <w:szCs w:val="28"/>
          <w:lang w:val="uk-UA"/>
        </w:rPr>
        <w:t xml:space="preserve">: </w:t>
      </w:r>
      <w:r w:rsidR="00443CCB">
        <w:fldChar w:fldCharType="begin"/>
      </w:r>
      <w:r w:rsidR="00443CCB" w:rsidRPr="00443CCB">
        <w:rPr>
          <w:lang w:val="en-US"/>
        </w:rPr>
        <w:instrText xml:space="preserve"> HYPERLINK "https://content.sciendo.com/view/journals/forj/64/2/article-p96.xml" </w:instrText>
      </w:r>
      <w:r w:rsidR="00443CCB">
        <w:fldChar w:fldCharType="separate"/>
      </w:r>
      <w:r w:rsidRPr="00C10589">
        <w:rPr>
          <w:rStyle w:val="a7"/>
          <w:sz w:val="28"/>
          <w:szCs w:val="28"/>
          <w:lang w:val="en-US"/>
        </w:rPr>
        <w:t>https://content.sciendo.com/view/journals/forj/64/2/article-p96.xml</w:t>
      </w:r>
      <w:r w:rsidR="00443CCB">
        <w:rPr>
          <w:rStyle w:val="a7"/>
          <w:sz w:val="28"/>
          <w:szCs w:val="28"/>
          <w:lang w:val="en-US"/>
        </w:rPr>
        <w:fldChar w:fldCharType="end"/>
      </w:r>
    </w:p>
    <w:p w:rsidR="0014064D" w:rsidRPr="00F50E71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63. </w:t>
      </w:r>
      <w:r w:rsidRPr="00F50E71">
        <w:rPr>
          <w:szCs w:val="28"/>
          <w:lang w:val="uk-UA"/>
        </w:rPr>
        <w:t xml:space="preserve">Лук’янець В. А. Особливості росту лісових насаджень в осередках </w:t>
      </w:r>
      <w:r w:rsidRPr="00F50E71">
        <w:rPr>
          <w:szCs w:val="28"/>
          <w:lang w:val="uk-UA"/>
        </w:rPr>
        <w:lastRenderedPageBreak/>
        <w:t xml:space="preserve">кореневої губки в умовах Волинського Полісся / В. А. Лук’янець, О. М. </w:t>
      </w:r>
      <w:proofErr w:type="spellStart"/>
      <w:r w:rsidRPr="00F50E71">
        <w:rPr>
          <w:szCs w:val="28"/>
          <w:lang w:val="uk-UA"/>
        </w:rPr>
        <w:t>Тарнопільська</w:t>
      </w:r>
      <w:proofErr w:type="spellEnd"/>
      <w:r w:rsidRPr="00F50E71">
        <w:rPr>
          <w:szCs w:val="28"/>
          <w:lang w:val="uk-UA"/>
        </w:rPr>
        <w:t xml:space="preserve">, С. І. Мусієнко // Матеріали всеукраїнської науково-практичної конференції «КОЛЕСНИКОВСЬКІ ЧИТАННЯ», присвяченої пам’яті професора О. І. Колесникова (16-17 жовтня 2018 р.) – Х. : ХНУМГ ім. О. М. </w:t>
      </w:r>
      <w:proofErr w:type="spellStart"/>
      <w:r w:rsidRPr="00F50E71">
        <w:rPr>
          <w:szCs w:val="28"/>
          <w:lang w:val="uk-UA"/>
        </w:rPr>
        <w:t>Бекетова</w:t>
      </w:r>
      <w:proofErr w:type="spellEnd"/>
      <w:r w:rsidRPr="00F50E71">
        <w:rPr>
          <w:szCs w:val="28"/>
          <w:lang w:val="uk-UA"/>
        </w:rPr>
        <w:t>, 2018. – С. 79–81</w:t>
      </w:r>
    </w:p>
    <w:p w:rsidR="0014064D" w:rsidRPr="00F50E71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64. </w:t>
      </w:r>
      <w:r w:rsidRPr="00F50E71">
        <w:rPr>
          <w:szCs w:val="28"/>
          <w:lang w:val="uk-UA"/>
        </w:rPr>
        <w:t xml:space="preserve">Румянцев М. Г. Особливості природного відновлення </w:t>
      </w:r>
      <w:proofErr w:type="spellStart"/>
      <w:r w:rsidRPr="00F50E71">
        <w:rPr>
          <w:szCs w:val="28"/>
          <w:lang w:val="uk-UA"/>
        </w:rPr>
        <w:t>ясена</w:t>
      </w:r>
      <w:proofErr w:type="spellEnd"/>
      <w:r w:rsidRPr="00F50E71">
        <w:rPr>
          <w:szCs w:val="28"/>
          <w:lang w:val="uk-UA"/>
        </w:rPr>
        <w:t xml:space="preserve"> звичайного (</w:t>
      </w:r>
      <w:proofErr w:type="spellStart"/>
      <w:r w:rsidRPr="00F50E71">
        <w:rPr>
          <w:szCs w:val="28"/>
          <w:lang w:val="uk-UA"/>
        </w:rPr>
        <w:t>fraxinus</w:t>
      </w:r>
      <w:proofErr w:type="spellEnd"/>
      <w:r w:rsidRPr="00F50E71">
        <w:rPr>
          <w:szCs w:val="28"/>
          <w:lang w:val="uk-UA"/>
        </w:rPr>
        <w:t xml:space="preserve"> </w:t>
      </w:r>
      <w:proofErr w:type="spellStart"/>
      <w:r w:rsidRPr="00F50E71">
        <w:rPr>
          <w:szCs w:val="28"/>
          <w:lang w:val="uk-UA"/>
        </w:rPr>
        <w:t>excelsior</w:t>
      </w:r>
      <w:proofErr w:type="spellEnd"/>
      <w:r w:rsidRPr="00F50E71">
        <w:rPr>
          <w:szCs w:val="28"/>
          <w:lang w:val="uk-UA"/>
        </w:rPr>
        <w:t xml:space="preserve"> l.) у дубових лісах Північного Сходу України / М. Г. Румянцев, В. А. Лук’янець, О. В. Кобець // Матеріали всеукраїнської науково-практичної конференції «КОЛЕСНИКОВСЬКІ ЧИТАННЯ», присвяченої пам’яті професора О. І. Колесникова (16-17 жовтня 2018 р.) – Х. : ХНУМГ ім. О. М. </w:t>
      </w:r>
      <w:proofErr w:type="spellStart"/>
      <w:r w:rsidRPr="00F50E71">
        <w:rPr>
          <w:szCs w:val="28"/>
          <w:lang w:val="uk-UA"/>
        </w:rPr>
        <w:t>Бекетова</w:t>
      </w:r>
      <w:proofErr w:type="spellEnd"/>
      <w:r w:rsidRPr="00F50E71">
        <w:rPr>
          <w:szCs w:val="28"/>
          <w:lang w:val="uk-UA"/>
        </w:rPr>
        <w:t>, 2018. – С. 90–92</w:t>
      </w:r>
    </w:p>
    <w:p w:rsidR="0014064D" w:rsidRPr="00F50E71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65. </w:t>
      </w:r>
      <w:r w:rsidRPr="00F50E71">
        <w:rPr>
          <w:szCs w:val="28"/>
          <w:lang w:val="uk-UA"/>
        </w:rPr>
        <w:t xml:space="preserve">Ткач В. П. Шляхи переформування порослевих дубових деревостанів Лівобережного Лісостепу, виключених з режиму головного користування / В. П. Ткач, В. А. Лук’янець, О. М. </w:t>
      </w:r>
      <w:proofErr w:type="spellStart"/>
      <w:r w:rsidRPr="00F50E71">
        <w:rPr>
          <w:szCs w:val="28"/>
          <w:lang w:val="uk-UA"/>
        </w:rPr>
        <w:t>Тарнопільська</w:t>
      </w:r>
      <w:proofErr w:type="spellEnd"/>
      <w:r w:rsidRPr="00F50E71">
        <w:rPr>
          <w:szCs w:val="28"/>
          <w:lang w:val="uk-UA"/>
        </w:rPr>
        <w:t xml:space="preserve">, М. Г. Румянцев // Лісівництво і агролісомеліорація. – Х. : УкрНДІЛГА, 2018. – Вип. 132. – С. 48–56. </w:t>
      </w:r>
      <w:hyperlink r:id="rId7" w:history="1">
        <w:r w:rsidRPr="00F50E71">
          <w:rPr>
            <w:rStyle w:val="a7"/>
            <w:szCs w:val="28"/>
            <w:lang w:val="uk-UA"/>
          </w:rPr>
          <w:t>https://doi.org/10.33220/1026-3365.132.2018.48</w:t>
        </w:r>
      </w:hyperlink>
      <w:r w:rsidRPr="00F50E71">
        <w:rPr>
          <w:szCs w:val="28"/>
          <w:lang w:val="uk-UA"/>
        </w:rPr>
        <w:t>.</w:t>
      </w:r>
    </w:p>
    <w:p w:rsidR="0014064D" w:rsidRPr="00F50E71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66. </w:t>
      </w:r>
      <w:r w:rsidRPr="00F50E71">
        <w:rPr>
          <w:szCs w:val="28"/>
          <w:lang w:val="uk-UA"/>
        </w:rPr>
        <w:t xml:space="preserve">Румянцев М. Г. Особливості попереднього відновлення господарсько цінних порід під наметом природних дубових лісостанів в умовах свіжої та вологої кленово-липової судіброви Лісостепу Сумщини / М. Г. Румянцев, В. А. Лук’янець, В. П. </w:t>
      </w:r>
      <w:proofErr w:type="spellStart"/>
      <w:r w:rsidRPr="00F50E71">
        <w:rPr>
          <w:szCs w:val="28"/>
          <w:lang w:val="uk-UA"/>
        </w:rPr>
        <w:t>Самодай</w:t>
      </w:r>
      <w:proofErr w:type="spellEnd"/>
      <w:r w:rsidRPr="00F50E71">
        <w:rPr>
          <w:szCs w:val="28"/>
          <w:lang w:val="uk-UA"/>
        </w:rPr>
        <w:t xml:space="preserve">, В. А. Ігнатенко, А. В. </w:t>
      </w:r>
      <w:proofErr w:type="spellStart"/>
      <w:r w:rsidRPr="00F50E71">
        <w:rPr>
          <w:szCs w:val="28"/>
          <w:lang w:val="uk-UA"/>
        </w:rPr>
        <w:t>Сотнікова</w:t>
      </w:r>
      <w:proofErr w:type="spellEnd"/>
      <w:r w:rsidRPr="00F50E71">
        <w:rPr>
          <w:szCs w:val="28"/>
          <w:lang w:val="uk-UA"/>
        </w:rPr>
        <w:t xml:space="preserve"> // Лісівництво і агролісомеліорація. – Х. : УкрНДІЛГА, 2018. – Вип. 132. – С. 35–40. </w:t>
      </w:r>
      <w:hyperlink r:id="rId8" w:history="1">
        <w:r w:rsidRPr="00F50E71">
          <w:rPr>
            <w:rStyle w:val="a7"/>
            <w:szCs w:val="28"/>
            <w:lang w:val="uk-UA"/>
          </w:rPr>
          <w:t>https://doi.org/10.33220/1026-3365.132.2018.35</w:t>
        </w:r>
      </w:hyperlink>
      <w:r w:rsidRPr="00F50E71">
        <w:rPr>
          <w:szCs w:val="28"/>
          <w:lang w:val="uk-UA"/>
        </w:rPr>
        <w:t>.</w:t>
      </w:r>
    </w:p>
    <w:p w:rsidR="0014064D" w:rsidRPr="00800FFC" w:rsidRDefault="0014064D" w:rsidP="0014064D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67. </w:t>
      </w:r>
      <w:r w:rsidRPr="00F50E71">
        <w:rPr>
          <w:sz w:val="28"/>
          <w:szCs w:val="28"/>
          <w:lang w:val="uk-UA"/>
        </w:rPr>
        <w:t xml:space="preserve">Румянцев М. Г. </w:t>
      </w:r>
      <w:r w:rsidRPr="00F50E71">
        <w:rPr>
          <w:bCs/>
          <w:sz w:val="28"/>
          <w:szCs w:val="28"/>
          <w:lang w:val="uk-UA"/>
        </w:rPr>
        <w:t xml:space="preserve">Удосконалення заходів із переформування ослаблених порослевих дубняків у мішані деревостани природного насіннєвого походження в Лівобережному Лісостепу / </w:t>
      </w:r>
      <w:r w:rsidRPr="00F50E71">
        <w:rPr>
          <w:bCs/>
          <w:sz w:val="28"/>
          <w:szCs w:val="28"/>
        </w:rPr>
        <w:t xml:space="preserve">М. Г. Румянцев, В. А. </w:t>
      </w:r>
      <w:proofErr w:type="spellStart"/>
      <w:r w:rsidRPr="00F50E71">
        <w:rPr>
          <w:bCs/>
          <w:sz w:val="28"/>
          <w:szCs w:val="28"/>
        </w:rPr>
        <w:t>Лук’янець</w:t>
      </w:r>
      <w:proofErr w:type="spellEnd"/>
      <w:r w:rsidRPr="00F50E71">
        <w:rPr>
          <w:bCs/>
          <w:sz w:val="28"/>
          <w:szCs w:val="28"/>
        </w:rPr>
        <w:t xml:space="preserve">, О. М. </w:t>
      </w:r>
      <w:proofErr w:type="spellStart"/>
      <w:r w:rsidRPr="00F50E71">
        <w:rPr>
          <w:bCs/>
          <w:sz w:val="28"/>
          <w:szCs w:val="28"/>
        </w:rPr>
        <w:t>Тарнопільська</w:t>
      </w:r>
      <w:proofErr w:type="spellEnd"/>
      <w:r w:rsidRPr="00F50E71">
        <w:rPr>
          <w:bCs/>
          <w:sz w:val="28"/>
          <w:szCs w:val="28"/>
        </w:rPr>
        <w:t xml:space="preserve">, О. В. </w:t>
      </w:r>
      <w:proofErr w:type="spellStart"/>
      <w:r w:rsidRPr="00F50E71">
        <w:rPr>
          <w:bCs/>
          <w:sz w:val="28"/>
          <w:szCs w:val="28"/>
        </w:rPr>
        <w:t>Кобець</w:t>
      </w:r>
      <w:proofErr w:type="spellEnd"/>
      <w:r w:rsidRPr="00F50E71">
        <w:rPr>
          <w:bCs/>
          <w:sz w:val="28"/>
          <w:szCs w:val="28"/>
          <w:lang w:val="uk-UA"/>
        </w:rPr>
        <w:t xml:space="preserve"> // Новації, стан та розвиток лісового і </w:t>
      </w:r>
      <w:proofErr w:type="gramStart"/>
      <w:r w:rsidRPr="00F50E71">
        <w:rPr>
          <w:bCs/>
          <w:sz w:val="28"/>
          <w:szCs w:val="28"/>
          <w:lang w:val="uk-UA"/>
        </w:rPr>
        <w:t>садово-паркового</w:t>
      </w:r>
      <w:proofErr w:type="gramEnd"/>
      <w:r w:rsidRPr="00F50E71">
        <w:rPr>
          <w:bCs/>
          <w:sz w:val="28"/>
          <w:szCs w:val="28"/>
          <w:lang w:val="uk-UA"/>
        </w:rPr>
        <w:t xml:space="preserve"> господарства.</w:t>
      </w:r>
      <w:r w:rsidRPr="00F50E71">
        <w:rPr>
          <w:b/>
          <w:bCs/>
          <w:sz w:val="28"/>
          <w:szCs w:val="28"/>
          <w:lang w:val="uk-UA"/>
        </w:rPr>
        <w:t xml:space="preserve"> </w:t>
      </w:r>
      <w:r w:rsidRPr="00F50E71">
        <w:rPr>
          <w:sz w:val="28"/>
          <w:szCs w:val="28"/>
          <w:lang w:val="uk-UA"/>
        </w:rPr>
        <w:t>Матеріали ІІІ Всеукраїнської науково-практичної конференції здобувачів вищої освіти і молодих учених (ХНАУ ім. В. В. Докучаєва, 13–14 грудня</w:t>
      </w:r>
      <w:r w:rsidRPr="00800FFC">
        <w:rPr>
          <w:sz w:val="28"/>
          <w:szCs w:val="28"/>
          <w:lang w:val="uk-UA"/>
        </w:rPr>
        <w:t xml:space="preserve"> 2018 р.). Х.: ХНАУ ім. В. В. Докучаєва, 2018. – С. 54–55</w:t>
      </w:r>
    </w:p>
    <w:p w:rsidR="0014064D" w:rsidRPr="00A83083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68. </w:t>
      </w:r>
      <w:proofErr w:type="spellStart"/>
      <w:proofErr w:type="gramStart"/>
      <w:r w:rsidRPr="004017BB">
        <w:rPr>
          <w:szCs w:val="28"/>
          <w:lang w:val="en-US"/>
        </w:rPr>
        <w:t>Rumiantsev</w:t>
      </w:r>
      <w:proofErr w:type="spellEnd"/>
      <w:r w:rsidRPr="00A83083">
        <w:rPr>
          <w:szCs w:val="28"/>
          <w:lang w:val="uk-UA"/>
        </w:rPr>
        <w:t xml:space="preserve">, </w:t>
      </w:r>
      <w:r w:rsidRPr="004017BB">
        <w:rPr>
          <w:szCs w:val="28"/>
          <w:lang w:val="en-US"/>
        </w:rPr>
        <w:t>M</w:t>
      </w:r>
      <w:r w:rsidRPr="00A83083">
        <w:rPr>
          <w:szCs w:val="28"/>
          <w:lang w:val="uk-UA"/>
        </w:rPr>
        <w:t xml:space="preserve">., </w:t>
      </w:r>
      <w:proofErr w:type="spellStart"/>
      <w:r w:rsidRPr="004017BB">
        <w:rPr>
          <w:szCs w:val="28"/>
          <w:lang w:val="en-US"/>
        </w:rPr>
        <w:t>Luk</w:t>
      </w:r>
      <w:proofErr w:type="spellEnd"/>
      <w:r w:rsidRPr="00A83083">
        <w:rPr>
          <w:szCs w:val="28"/>
          <w:lang w:val="uk-UA"/>
        </w:rPr>
        <w:t>’</w:t>
      </w:r>
      <w:proofErr w:type="spellStart"/>
      <w:r w:rsidRPr="004017BB">
        <w:rPr>
          <w:szCs w:val="28"/>
          <w:lang w:val="en-US"/>
        </w:rPr>
        <w:t>yanets</w:t>
      </w:r>
      <w:proofErr w:type="spellEnd"/>
      <w:r w:rsidRPr="00A83083">
        <w:rPr>
          <w:szCs w:val="28"/>
          <w:lang w:val="uk-UA"/>
        </w:rPr>
        <w:t xml:space="preserve">, </w:t>
      </w:r>
      <w:r w:rsidRPr="004017BB">
        <w:rPr>
          <w:szCs w:val="28"/>
          <w:lang w:val="en-US"/>
        </w:rPr>
        <w:t>V</w:t>
      </w:r>
      <w:r w:rsidRPr="00A83083">
        <w:rPr>
          <w:szCs w:val="28"/>
          <w:lang w:val="uk-UA"/>
        </w:rPr>
        <w:t xml:space="preserve">., </w:t>
      </w:r>
      <w:proofErr w:type="spellStart"/>
      <w:r w:rsidRPr="004017BB">
        <w:rPr>
          <w:szCs w:val="28"/>
          <w:lang w:val="en-US"/>
        </w:rPr>
        <w:t>Musienko</w:t>
      </w:r>
      <w:proofErr w:type="spellEnd"/>
      <w:r w:rsidRPr="00A83083">
        <w:rPr>
          <w:szCs w:val="28"/>
          <w:lang w:val="uk-UA"/>
        </w:rPr>
        <w:t xml:space="preserve">, </w:t>
      </w:r>
      <w:r w:rsidRPr="004017BB">
        <w:rPr>
          <w:szCs w:val="28"/>
          <w:lang w:val="en-US"/>
        </w:rPr>
        <w:t>S</w:t>
      </w:r>
      <w:r w:rsidRPr="00A83083">
        <w:rPr>
          <w:szCs w:val="28"/>
          <w:lang w:val="uk-UA"/>
        </w:rPr>
        <w:t xml:space="preserve">., </w:t>
      </w:r>
      <w:proofErr w:type="spellStart"/>
      <w:r w:rsidRPr="004017BB">
        <w:rPr>
          <w:szCs w:val="28"/>
          <w:lang w:val="en-US"/>
        </w:rPr>
        <w:t>Mostepanyuk</w:t>
      </w:r>
      <w:proofErr w:type="spellEnd"/>
      <w:r w:rsidRPr="00A83083">
        <w:rPr>
          <w:szCs w:val="28"/>
          <w:lang w:val="uk-UA"/>
        </w:rPr>
        <w:t xml:space="preserve">, </w:t>
      </w:r>
      <w:r w:rsidRPr="004017BB">
        <w:rPr>
          <w:szCs w:val="28"/>
          <w:lang w:val="en-US"/>
        </w:rPr>
        <w:t>A</w:t>
      </w:r>
      <w:r w:rsidRPr="00A83083">
        <w:rPr>
          <w:szCs w:val="28"/>
          <w:lang w:val="uk-UA"/>
        </w:rPr>
        <w:t xml:space="preserve">., </w:t>
      </w:r>
      <w:proofErr w:type="spellStart"/>
      <w:r w:rsidRPr="004017BB">
        <w:rPr>
          <w:szCs w:val="28"/>
          <w:lang w:val="en-US"/>
        </w:rPr>
        <w:t>Obolonyk</w:t>
      </w:r>
      <w:proofErr w:type="spellEnd"/>
      <w:r w:rsidRPr="00A83083">
        <w:rPr>
          <w:szCs w:val="28"/>
          <w:lang w:val="uk-UA"/>
        </w:rPr>
        <w:t xml:space="preserve">, </w:t>
      </w:r>
      <w:r w:rsidRPr="004017BB">
        <w:rPr>
          <w:szCs w:val="28"/>
          <w:lang w:val="en-US"/>
        </w:rPr>
        <w:t>I</w:t>
      </w:r>
      <w:r w:rsidRPr="00A83083">
        <w:rPr>
          <w:szCs w:val="28"/>
          <w:lang w:val="uk-UA"/>
        </w:rPr>
        <w:t>. 2018.</w:t>
      </w:r>
      <w:proofErr w:type="gramEnd"/>
      <w:r w:rsidRPr="00A83083">
        <w:rPr>
          <w:szCs w:val="28"/>
          <w:lang w:val="uk-UA"/>
        </w:rPr>
        <w:t xml:space="preserve"> </w:t>
      </w:r>
      <w:proofErr w:type="gramStart"/>
      <w:r w:rsidRPr="00A83083">
        <w:rPr>
          <w:szCs w:val="28"/>
          <w:lang w:val="en-US"/>
        </w:rPr>
        <w:t xml:space="preserve">Main problems in natural seed regeneration of </w:t>
      </w:r>
      <w:proofErr w:type="spellStart"/>
      <w:r w:rsidRPr="00A83083">
        <w:rPr>
          <w:szCs w:val="28"/>
          <w:lang w:val="en-US"/>
        </w:rPr>
        <w:t>pedunculate</w:t>
      </w:r>
      <w:proofErr w:type="spellEnd"/>
      <w:r w:rsidRPr="00A83083">
        <w:rPr>
          <w:szCs w:val="28"/>
          <w:lang w:val="en-US"/>
        </w:rPr>
        <w:t xml:space="preserve"> oak (</w:t>
      </w:r>
      <w:proofErr w:type="spellStart"/>
      <w:r w:rsidRPr="00A83083">
        <w:rPr>
          <w:szCs w:val="28"/>
          <w:lang w:val="en-US"/>
        </w:rPr>
        <w:t>Quercus</w:t>
      </w:r>
      <w:proofErr w:type="spellEnd"/>
      <w:r w:rsidRPr="00A83083">
        <w:rPr>
          <w:szCs w:val="28"/>
          <w:lang w:val="en-US"/>
        </w:rPr>
        <w:t xml:space="preserve"> </w:t>
      </w:r>
      <w:proofErr w:type="spellStart"/>
      <w:r w:rsidRPr="00A83083">
        <w:rPr>
          <w:szCs w:val="28"/>
          <w:lang w:val="en-US"/>
        </w:rPr>
        <w:t>robur</w:t>
      </w:r>
      <w:proofErr w:type="spellEnd"/>
      <w:r w:rsidRPr="00A83083">
        <w:rPr>
          <w:szCs w:val="28"/>
          <w:lang w:val="en-US"/>
        </w:rPr>
        <w:t xml:space="preserve"> L.) stands in Ukraine.</w:t>
      </w:r>
      <w:proofErr w:type="gramEnd"/>
      <w:r w:rsidRPr="00A83083">
        <w:rPr>
          <w:szCs w:val="28"/>
          <w:lang w:val="en-US"/>
        </w:rPr>
        <w:t xml:space="preserve"> – Forestry Studies | </w:t>
      </w:r>
      <w:proofErr w:type="spellStart"/>
      <w:r w:rsidRPr="00A83083">
        <w:rPr>
          <w:szCs w:val="28"/>
          <w:lang w:val="en-US"/>
        </w:rPr>
        <w:t>Metsanduslikud</w:t>
      </w:r>
      <w:proofErr w:type="spellEnd"/>
      <w:r w:rsidRPr="00A83083">
        <w:rPr>
          <w:szCs w:val="28"/>
          <w:lang w:val="en-US"/>
        </w:rPr>
        <w:t xml:space="preserve"> </w:t>
      </w:r>
      <w:proofErr w:type="spellStart"/>
      <w:r w:rsidRPr="00A83083">
        <w:rPr>
          <w:szCs w:val="28"/>
          <w:lang w:val="en-US"/>
        </w:rPr>
        <w:t>Uurimused</w:t>
      </w:r>
      <w:proofErr w:type="spellEnd"/>
      <w:r w:rsidRPr="00A83083">
        <w:rPr>
          <w:szCs w:val="28"/>
          <w:lang w:val="en-US"/>
        </w:rPr>
        <w:t xml:space="preserve"> 69, 7-23, </w:t>
      </w:r>
      <w:hyperlink r:id="rId9" w:history="1">
        <w:r w:rsidRPr="00F9283C">
          <w:rPr>
            <w:rStyle w:val="a7"/>
            <w:szCs w:val="28"/>
            <w:lang w:val="uk-UA"/>
          </w:rPr>
          <w:t>https://doi.org/10.2478/fsmu-2018-0008</w:t>
        </w:r>
      </w:hyperlink>
      <w:r w:rsidRPr="00F9283C">
        <w:rPr>
          <w:szCs w:val="28"/>
          <w:lang w:val="uk-UA"/>
        </w:rPr>
        <w:t>.</w:t>
      </w:r>
    </w:p>
    <w:p w:rsidR="0014064D" w:rsidRPr="00800FFC" w:rsidRDefault="0014064D" w:rsidP="0014064D">
      <w:pPr>
        <w:pStyle w:val="a3"/>
        <w:spacing w:line="240" w:lineRule="auto"/>
        <w:ind w:firstLine="709"/>
        <w:rPr>
          <w:lang w:val="uk-UA"/>
        </w:rPr>
      </w:pPr>
      <w:r>
        <w:rPr>
          <w:lang w:val="uk-UA"/>
        </w:rPr>
        <w:t xml:space="preserve">69. </w:t>
      </w:r>
      <w:proofErr w:type="spellStart"/>
      <w:r w:rsidRPr="00800FFC">
        <w:rPr>
          <w:lang w:val="en-US"/>
        </w:rPr>
        <w:t>Luk’yanets</w:t>
      </w:r>
      <w:proofErr w:type="spellEnd"/>
      <w:r w:rsidRPr="00800FFC">
        <w:rPr>
          <w:lang w:val="en-US"/>
        </w:rPr>
        <w:t xml:space="preserve"> V., </w:t>
      </w:r>
      <w:proofErr w:type="spellStart"/>
      <w:r w:rsidRPr="00800FFC">
        <w:rPr>
          <w:lang w:val="en-US"/>
        </w:rPr>
        <w:t>Lisnyak</w:t>
      </w:r>
      <w:proofErr w:type="spellEnd"/>
      <w:r w:rsidRPr="00800FFC">
        <w:rPr>
          <w:lang w:val="en-US"/>
        </w:rPr>
        <w:t xml:space="preserve"> A., </w:t>
      </w:r>
      <w:proofErr w:type="spellStart"/>
      <w:r w:rsidRPr="00800FFC">
        <w:rPr>
          <w:lang w:val="en-US"/>
        </w:rPr>
        <w:t>Tarnopilska</w:t>
      </w:r>
      <w:proofErr w:type="spellEnd"/>
      <w:r w:rsidRPr="00800FFC">
        <w:rPr>
          <w:lang w:val="en-US"/>
        </w:rPr>
        <w:t xml:space="preserve"> </w:t>
      </w:r>
      <w:proofErr w:type="gramStart"/>
      <w:r w:rsidRPr="00800FFC">
        <w:t>О</w:t>
      </w:r>
      <w:r w:rsidRPr="00800FFC">
        <w:rPr>
          <w:lang w:val="en-US"/>
        </w:rPr>
        <w:t>.,</w:t>
      </w:r>
      <w:proofErr w:type="gramEnd"/>
      <w:r w:rsidRPr="00800FFC">
        <w:rPr>
          <w:lang w:val="en-US"/>
        </w:rPr>
        <w:t xml:space="preserve"> </w:t>
      </w:r>
      <w:proofErr w:type="spellStart"/>
      <w:r w:rsidRPr="00800FFC">
        <w:rPr>
          <w:lang w:val="en-US"/>
        </w:rPr>
        <w:t>Musienko</w:t>
      </w:r>
      <w:proofErr w:type="spellEnd"/>
      <w:r w:rsidRPr="00800FFC">
        <w:rPr>
          <w:lang w:val="en-US"/>
        </w:rPr>
        <w:t xml:space="preserve"> S., </w:t>
      </w:r>
      <w:proofErr w:type="spellStart"/>
      <w:r w:rsidRPr="00800FFC">
        <w:rPr>
          <w:lang w:val="en-US"/>
        </w:rPr>
        <w:t>Garbuz</w:t>
      </w:r>
      <w:proofErr w:type="spellEnd"/>
      <w:r w:rsidRPr="00800FFC">
        <w:rPr>
          <w:lang w:val="en-US"/>
        </w:rPr>
        <w:t xml:space="preserve"> </w:t>
      </w:r>
      <w:r w:rsidRPr="00800FFC">
        <w:t>А</w:t>
      </w:r>
      <w:r w:rsidRPr="00800FFC">
        <w:rPr>
          <w:lang w:val="en-US"/>
        </w:rPr>
        <w:t xml:space="preserve">., </w:t>
      </w:r>
      <w:proofErr w:type="spellStart"/>
      <w:r w:rsidRPr="00800FFC">
        <w:rPr>
          <w:lang w:val="en-US"/>
        </w:rPr>
        <w:t>Kraynukov</w:t>
      </w:r>
      <w:proofErr w:type="spellEnd"/>
      <w:r w:rsidRPr="00800FFC">
        <w:rPr>
          <w:lang w:val="en-US"/>
        </w:rPr>
        <w:t xml:space="preserve"> </w:t>
      </w:r>
      <w:r w:rsidRPr="00800FFC">
        <w:t>А</w:t>
      </w:r>
      <w:r w:rsidRPr="00800FFC">
        <w:rPr>
          <w:lang w:val="en-US"/>
        </w:rPr>
        <w:t xml:space="preserve">. 2019 Physical and chemical properties of soils in potential approaches of </w:t>
      </w:r>
      <w:proofErr w:type="spellStart"/>
      <w:r w:rsidRPr="00800FFC">
        <w:rPr>
          <w:lang w:val="en-US"/>
        </w:rPr>
        <w:t>Volynic</w:t>
      </w:r>
      <w:proofErr w:type="spellEnd"/>
      <w:r w:rsidRPr="00800FFC">
        <w:rPr>
          <w:lang w:val="en-US"/>
        </w:rPr>
        <w:t xml:space="preserve"> </w:t>
      </w:r>
      <w:proofErr w:type="spellStart"/>
      <w:r w:rsidRPr="00800FFC">
        <w:rPr>
          <w:lang w:val="en-US"/>
        </w:rPr>
        <w:t>Polisse</w:t>
      </w:r>
      <w:proofErr w:type="spellEnd"/>
      <w:r w:rsidRPr="00800FFC">
        <w:rPr>
          <w:lang w:val="en-US"/>
        </w:rPr>
        <w:t xml:space="preserve">, violated by root sponge. Folia </w:t>
      </w:r>
      <w:proofErr w:type="spellStart"/>
      <w:r w:rsidRPr="00800FFC">
        <w:rPr>
          <w:lang w:val="en-US"/>
        </w:rPr>
        <w:t>Geographica</w:t>
      </w:r>
      <w:proofErr w:type="spellEnd"/>
      <w:r w:rsidRPr="00800FFC">
        <w:rPr>
          <w:lang w:val="en-US"/>
        </w:rPr>
        <w:t>, Volume 61, No. 1, 98–119</w:t>
      </w:r>
      <w:r w:rsidRPr="00800FFC">
        <w:rPr>
          <w:lang w:val="uk-UA"/>
        </w:rPr>
        <w:t xml:space="preserve">: </w:t>
      </w:r>
      <w:r w:rsidR="00443CCB">
        <w:fldChar w:fldCharType="begin"/>
      </w:r>
      <w:r w:rsidR="00443CCB" w:rsidRPr="00443CCB">
        <w:rPr>
          <w:lang w:val="en-US"/>
        </w:rPr>
        <w:instrText xml:space="preserve"> HYPERLINK "http://www.foliageographica.sk/unipo/journals/2019-61-1/524" </w:instrText>
      </w:r>
      <w:r w:rsidR="00443CCB">
        <w:fldChar w:fldCharType="separate"/>
      </w:r>
      <w:r w:rsidRPr="00800FFC">
        <w:rPr>
          <w:rStyle w:val="a7"/>
          <w:lang w:val="en-US"/>
        </w:rPr>
        <w:t>http://www.foliageographica.sk/unipo/journals/2019-61-1/524</w:t>
      </w:r>
      <w:r w:rsidR="00443CCB">
        <w:rPr>
          <w:rStyle w:val="a7"/>
          <w:lang w:val="en-US"/>
        </w:rPr>
        <w:fldChar w:fldCharType="end"/>
      </w:r>
    </w:p>
    <w:p w:rsidR="0014064D" w:rsidRPr="00F50E71" w:rsidRDefault="0014064D" w:rsidP="0014064D">
      <w:pPr>
        <w:pStyle w:val="a3"/>
        <w:spacing w:line="240" w:lineRule="auto"/>
        <w:ind w:firstLine="709"/>
        <w:rPr>
          <w:bCs/>
          <w:szCs w:val="28"/>
          <w:lang w:val="uk-UA"/>
        </w:rPr>
      </w:pPr>
      <w:r>
        <w:rPr>
          <w:szCs w:val="28"/>
          <w:lang w:val="uk-UA"/>
        </w:rPr>
        <w:t xml:space="preserve">70. </w:t>
      </w:r>
      <w:r w:rsidRPr="00F50E71">
        <w:rPr>
          <w:szCs w:val="28"/>
          <w:lang w:val="uk-UA"/>
        </w:rPr>
        <w:t>Румянцев М. Г.</w:t>
      </w:r>
      <w:r w:rsidRPr="00F50E71">
        <w:t xml:space="preserve"> </w:t>
      </w:r>
      <w:r w:rsidRPr="00F50E71">
        <w:rPr>
          <w:szCs w:val="28"/>
          <w:lang w:val="uk-UA"/>
        </w:rPr>
        <w:t xml:space="preserve">Дубові ліси Лівобережного Лісостепу та особливості формування природного поновлення в них / </w:t>
      </w:r>
      <w:r w:rsidRPr="00F50E71">
        <w:rPr>
          <w:bCs/>
          <w:szCs w:val="28"/>
        </w:rPr>
        <w:t xml:space="preserve">М. Г. Румянцев, В. А. </w:t>
      </w:r>
      <w:proofErr w:type="spellStart"/>
      <w:r w:rsidRPr="00F50E71">
        <w:rPr>
          <w:bCs/>
          <w:szCs w:val="28"/>
        </w:rPr>
        <w:t>Лук’янець</w:t>
      </w:r>
      <w:proofErr w:type="spellEnd"/>
      <w:r w:rsidRPr="00F50E71">
        <w:rPr>
          <w:bCs/>
          <w:szCs w:val="28"/>
          <w:lang w:val="uk-UA"/>
        </w:rPr>
        <w:t xml:space="preserve"> // Наукові читання імені В.М. Виноградова. Матеріали першої відкритої регіональної науково-практичної Інтернет-конференції Присвячені 5-річчю заснування кафедри лісового та садово-паркового господарства ДВНЗ «ХДАУ» 23-24 травня 2019 року, м. Херсон. – С. 46–51</w:t>
      </w:r>
    </w:p>
    <w:p w:rsidR="0014064D" w:rsidRPr="00F50E71" w:rsidRDefault="0014064D" w:rsidP="0014064D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71. </w:t>
      </w:r>
      <w:proofErr w:type="spellStart"/>
      <w:r w:rsidRPr="00F50E71">
        <w:rPr>
          <w:sz w:val="28"/>
          <w:szCs w:val="28"/>
          <w:lang w:val="en-US"/>
        </w:rPr>
        <w:t>Luk’yanets</w:t>
      </w:r>
      <w:proofErr w:type="spellEnd"/>
      <w:r w:rsidRPr="00F50E71">
        <w:rPr>
          <w:szCs w:val="28"/>
          <w:lang w:val="en-US"/>
        </w:rPr>
        <w:t xml:space="preserve"> </w:t>
      </w:r>
      <w:r w:rsidRPr="00F50E71">
        <w:rPr>
          <w:sz w:val="28"/>
          <w:szCs w:val="28"/>
          <w:lang w:val="en-US"/>
        </w:rPr>
        <w:t xml:space="preserve">V., </w:t>
      </w:r>
      <w:proofErr w:type="spellStart"/>
      <w:r w:rsidRPr="00F50E71">
        <w:rPr>
          <w:sz w:val="28"/>
          <w:szCs w:val="28"/>
          <w:lang w:val="en-US"/>
        </w:rPr>
        <w:t>Tarnopilska</w:t>
      </w:r>
      <w:proofErr w:type="spellEnd"/>
      <w:r w:rsidRPr="00F50E71">
        <w:rPr>
          <w:szCs w:val="28"/>
          <w:lang w:val="en-US"/>
        </w:rPr>
        <w:t xml:space="preserve"> </w:t>
      </w:r>
      <w:r w:rsidRPr="00F50E71">
        <w:rPr>
          <w:sz w:val="28"/>
          <w:szCs w:val="28"/>
          <w:lang w:val="en-US"/>
        </w:rPr>
        <w:t xml:space="preserve">O., </w:t>
      </w:r>
      <w:proofErr w:type="spellStart"/>
      <w:r w:rsidRPr="00F50E71">
        <w:rPr>
          <w:sz w:val="28"/>
          <w:szCs w:val="28"/>
          <w:lang w:val="en-US"/>
        </w:rPr>
        <w:t>Obolonyk</w:t>
      </w:r>
      <w:proofErr w:type="spellEnd"/>
      <w:r w:rsidRPr="00F50E71">
        <w:rPr>
          <w:szCs w:val="28"/>
          <w:lang w:val="en-US"/>
        </w:rPr>
        <w:t xml:space="preserve"> </w:t>
      </w:r>
      <w:r w:rsidRPr="00F50E71">
        <w:rPr>
          <w:sz w:val="28"/>
          <w:szCs w:val="28"/>
          <w:lang w:val="en-US"/>
        </w:rPr>
        <w:t xml:space="preserve">I., </w:t>
      </w:r>
      <w:proofErr w:type="spellStart"/>
      <w:r w:rsidRPr="00F50E71">
        <w:rPr>
          <w:sz w:val="28"/>
          <w:szCs w:val="28"/>
          <w:lang w:val="en-US"/>
        </w:rPr>
        <w:t>Musienko</w:t>
      </w:r>
      <w:proofErr w:type="spellEnd"/>
      <w:r w:rsidRPr="00F50E71">
        <w:rPr>
          <w:szCs w:val="28"/>
          <w:lang w:val="en-US"/>
        </w:rPr>
        <w:t xml:space="preserve"> </w:t>
      </w:r>
      <w:r w:rsidRPr="00F50E71">
        <w:rPr>
          <w:sz w:val="28"/>
          <w:szCs w:val="28"/>
          <w:lang w:val="en-US"/>
        </w:rPr>
        <w:t xml:space="preserve">S., </w:t>
      </w:r>
      <w:proofErr w:type="spellStart"/>
      <w:r w:rsidRPr="00F50E71">
        <w:rPr>
          <w:sz w:val="28"/>
          <w:szCs w:val="28"/>
          <w:lang w:val="en-US"/>
        </w:rPr>
        <w:t>Bondarenko</w:t>
      </w:r>
      <w:proofErr w:type="spellEnd"/>
      <w:r w:rsidRPr="00F50E71">
        <w:rPr>
          <w:szCs w:val="28"/>
          <w:lang w:val="en-US"/>
        </w:rPr>
        <w:t xml:space="preserve"> </w:t>
      </w:r>
      <w:r w:rsidRPr="00F50E71">
        <w:rPr>
          <w:sz w:val="28"/>
          <w:szCs w:val="28"/>
          <w:lang w:val="en-US"/>
        </w:rPr>
        <w:t xml:space="preserve">V., </w:t>
      </w:r>
      <w:proofErr w:type="spellStart"/>
      <w:r w:rsidRPr="00F50E71">
        <w:rPr>
          <w:sz w:val="28"/>
          <w:szCs w:val="28"/>
          <w:lang w:val="en-US"/>
        </w:rPr>
        <w:t>Kolenkina</w:t>
      </w:r>
      <w:proofErr w:type="spellEnd"/>
      <w:r w:rsidRPr="00F50E71">
        <w:rPr>
          <w:sz w:val="28"/>
          <w:szCs w:val="28"/>
          <w:lang w:val="en-US"/>
        </w:rPr>
        <w:t xml:space="preserve"> M. </w:t>
      </w:r>
      <w:r w:rsidRPr="00F50E71">
        <w:rPr>
          <w:sz w:val="28"/>
          <w:szCs w:val="28"/>
          <w:lang w:val="uk-UA"/>
        </w:rPr>
        <w:t xml:space="preserve">2019. </w:t>
      </w:r>
      <w:r w:rsidRPr="00F50E71">
        <w:rPr>
          <w:bCs/>
          <w:sz w:val="28"/>
          <w:szCs w:val="28"/>
          <w:lang w:val="en-US"/>
        </w:rPr>
        <w:t xml:space="preserve">The impact of </w:t>
      </w:r>
      <w:proofErr w:type="spellStart"/>
      <w:r w:rsidRPr="00F50E71">
        <w:rPr>
          <w:bCs/>
          <w:sz w:val="28"/>
          <w:szCs w:val="28"/>
          <w:lang w:val="en-US"/>
        </w:rPr>
        <w:t>Heterobasidion</w:t>
      </w:r>
      <w:proofErr w:type="spellEnd"/>
      <w:r w:rsidRPr="00F50E71">
        <w:rPr>
          <w:bCs/>
          <w:sz w:val="28"/>
          <w:szCs w:val="28"/>
          <w:lang w:val="en-US"/>
        </w:rPr>
        <w:t xml:space="preserve"> root rot on the density, growing </w:t>
      </w:r>
      <w:r w:rsidRPr="00F50E71">
        <w:rPr>
          <w:bCs/>
          <w:sz w:val="28"/>
          <w:szCs w:val="28"/>
          <w:lang w:val="en-US"/>
        </w:rPr>
        <w:lastRenderedPageBreak/>
        <w:t xml:space="preserve">stock volume, and health condition of scots pine and silver birch stands in </w:t>
      </w:r>
      <w:proofErr w:type="spellStart"/>
      <w:r w:rsidRPr="00F50E71">
        <w:rPr>
          <w:bCs/>
          <w:sz w:val="28"/>
          <w:szCs w:val="28"/>
          <w:lang w:val="en-US"/>
        </w:rPr>
        <w:t>Volyn</w:t>
      </w:r>
      <w:proofErr w:type="spellEnd"/>
      <w:r w:rsidRPr="00F50E71">
        <w:rPr>
          <w:bCs/>
          <w:sz w:val="28"/>
          <w:szCs w:val="28"/>
          <w:lang w:val="en-US"/>
        </w:rPr>
        <w:t xml:space="preserve"> </w:t>
      </w:r>
      <w:proofErr w:type="spellStart"/>
      <w:r w:rsidRPr="00F50E71">
        <w:rPr>
          <w:bCs/>
          <w:sz w:val="28"/>
          <w:szCs w:val="28"/>
          <w:lang w:val="en-US"/>
        </w:rPr>
        <w:t>Polissya</w:t>
      </w:r>
      <w:proofErr w:type="spellEnd"/>
      <w:r w:rsidRPr="00F50E71">
        <w:rPr>
          <w:bCs/>
          <w:sz w:val="28"/>
          <w:szCs w:val="28"/>
          <w:lang w:val="en-US"/>
        </w:rPr>
        <w:t xml:space="preserve"> zone, Ukraine. </w:t>
      </w:r>
      <w:r w:rsidRPr="00F50E71">
        <w:rPr>
          <w:sz w:val="28"/>
          <w:szCs w:val="28"/>
          <w:lang w:val="en-US"/>
        </w:rPr>
        <w:t>Forestry ideas, vol. 25, No 1, 70–90</w:t>
      </w:r>
      <w:r w:rsidRPr="00F50E71">
        <w:rPr>
          <w:sz w:val="28"/>
          <w:szCs w:val="28"/>
          <w:lang w:val="uk-UA"/>
        </w:rPr>
        <w:t xml:space="preserve">: </w:t>
      </w:r>
      <w:r w:rsidR="00443CCB">
        <w:fldChar w:fldCharType="begin"/>
      </w:r>
      <w:r w:rsidR="00443CCB" w:rsidRPr="00443CCB">
        <w:rPr>
          <w:lang w:val="en-US"/>
        </w:rPr>
        <w:instrText xml:space="preserve"> HYPERLINK "https://forestry-ideas.info/issues/issues_Index.php?pageNum_rsIssue=1&amp;totalRows_rsIssue=16&amp;journalFilter=63" </w:instrText>
      </w:r>
      <w:r w:rsidR="00443CCB">
        <w:fldChar w:fldCharType="separate"/>
      </w:r>
      <w:r w:rsidRPr="00F50E71">
        <w:rPr>
          <w:rStyle w:val="a7"/>
          <w:lang w:val="en-US"/>
        </w:rPr>
        <w:t>https://forestry-ideas.info/issues/issues_Index.php?pageNum_rsIssue=1&amp;totalRows_rsIssue=16&amp;journalFilter=63</w:t>
      </w:r>
      <w:r w:rsidR="00443CCB">
        <w:rPr>
          <w:rStyle w:val="a7"/>
          <w:lang w:val="en-US"/>
        </w:rPr>
        <w:fldChar w:fldCharType="end"/>
      </w:r>
    </w:p>
    <w:p w:rsidR="0014064D" w:rsidRPr="00F50E71" w:rsidRDefault="0014064D" w:rsidP="0014064D">
      <w:pPr>
        <w:ind w:firstLine="709"/>
        <w:jc w:val="both"/>
      </w:pPr>
      <w:r>
        <w:rPr>
          <w:sz w:val="28"/>
          <w:szCs w:val="28"/>
          <w:lang w:val="uk-UA"/>
        </w:rPr>
        <w:t xml:space="preserve">72. </w:t>
      </w:r>
      <w:r w:rsidRPr="00F50E71">
        <w:rPr>
          <w:sz w:val="28"/>
          <w:szCs w:val="28"/>
          <w:lang w:val="uk-UA"/>
        </w:rPr>
        <w:t>Лук’янець В. А. Особливості росту культур дуба звичайного, створених садивним матеріалом різного віку, в Лівобережному Лісостепу України / В. А. Лук’янець, М. Г. Румянцев, О. В. Кобець, Л. С. </w:t>
      </w:r>
      <w:proofErr w:type="spellStart"/>
      <w:r w:rsidRPr="00F50E71">
        <w:rPr>
          <w:sz w:val="28"/>
          <w:szCs w:val="28"/>
          <w:lang w:val="uk-UA"/>
        </w:rPr>
        <w:t>Луначевський</w:t>
      </w:r>
      <w:proofErr w:type="spellEnd"/>
      <w:r w:rsidRPr="00F50E71">
        <w:rPr>
          <w:sz w:val="28"/>
          <w:szCs w:val="28"/>
          <w:lang w:val="uk-UA"/>
        </w:rPr>
        <w:t xml:space="preserve"> // Матеріали Міжнародної науково-практичної конференції «Перспективи розвитку лісового та садово-паркового господарства. Четверті </w:t>
      </w:r>
      <w:proofErr w:type="spellStart"/>
      <w:r w:rsidRPr="00F50E71">
        <w:rPr>
          <w:sz w:val="28"/>
          <w:szCs w:val="28"/>
          <w:lang w:val="uk-UA"/>
        </w:rPr>
        <w:t>Анненковські</w:t>
      </w:r>
      <w:proofErr w:type="spellEnd"/>
      <w:r w:rsidRPr="00F50E71">
        <w:rPr>
          <w:sz w:val="28"/>
          <w:szCs w:val="28"/>
          <w:lang w:val="uk-UA"/>
        </w:rPr>
        <w:t xml:space="preserve"> читання» (3–4 жовтня 2019 р.). Частина 1. – Умань : </w:t>
      </w:r>
      <w:proofErr w:type="spellStart"/>
      <w:r w:rsidRPr="00F50E71">
        <w:rPr>
          <w:sz w:val="28"/>
          <w:szCs w:val="28"/>
          <w:lang w:val="uk-UA"/>
        </w:rPr>
        <w:t>Сочінський</w:t>
      </w:r>
      <w:proofErr w:type="spellEnd"/>
      <w:r w:rsidRPr="00F50E71">
        <w:rPr>
          <w:sz w:val="28"/>
          <w:szCs w:val="28"/>
          <w:lang w:val="uk-UA"/>
        </w:rPr>
        <w:t xml:space="preserve"> М. М., 2019. – С. 101–104.</w:t>
      </w:r>
    </w:p>
    <w:p w:rsidR="0014064D" w:rsidRPr="00F50E71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73. </w:t>
      </w:r>
      <w:r w:rsidRPr="00F50E71">
        <w:rPr>
          <w:szCs w:val="28"/>
          <w:lang w:val="uk-UA"/>
        </w:rPr>
        <w:t>Румянцев М. Г. Ясен звичайний (</w:t>
      </w:r>
      <w:proofErr w:type="spellStart"/>
      <w:r w:rsidRPr="00F50E71">
        <w:rPr>
          <w:szCs w:val="28"/>
          <w:lang w:val="uk-UA"/>
        </w:rPr>
        <w:t>Fraxinus</w:t>
      </w:r>
      <w:proofErr w:type="spellEnd"/>
      <w:r w:rsidRPr="00F50E71">
        <w:rPr>
          <w:szCs w:val="28"/>
          <w:lang w:val="uk-UA"/>
        </w:rPr>
        <w:t xml:space="preserve"> </w:t>
      </w:r>
      <w:proofErr w:type="spellStart"/>
      <w:r w:rsidRPr="00F50E71">
        <w:rPr>
          <w:szCs w:val="28"/>
          <w:lang w:val="uk-UA"/>
        </w:rPr>
        <w:t>excelsior</w:t>
      </w:r>
      <w:proofErr w:type="spellEnd"/>
      <w:r w:rsidRPr="00F50E71">
        <w:rPr>
          <w:szCs w:val="28"/>
          <w:lang w:val="uk-UA"/>
        </w:rPr>
        <w:t xml:space="preserve"> L.) в лісах України / М. Г. Румянцев, О. В. Кобець, В. А. Лук’янець // Ліс, наука, молодь: матеріали VІІ </w:t>
      </w:r>
      <w:proofErr w:type="spellStart"/>
      <w:r w:rsidRPr="00F50E71">
        <w:rPr>
          <w:szCs w:val="28"/>
          <w:lang w:val="uk-UA"/>
        </w:rPr>
        <w:t>Всеукр</w:t>
      </w:r>
      <w:proofErr w:type="spellEnd"/>
      <w:r w:rsidRPr="00F50E71">
        <w:rPr>
          <w:szCs w:val="28"/>
          <w:lang w:val="uk-UA"/>
        </w:rPr>
        <w:t>. наук.-</w:t>
      </w:r>
      <w:proofErr w:type="spellStart"/>
      <w:r w:rsidRPr="00F50E71">
        <w:rPr>
          <w:szCs w:val="28"/>
          <w:lang w:val="uk-UA"/>
        </w:rPr>
        <w:t>практ</w:t>
      </w:r>
      <w:proofErr w:type="spellEnd"/>
      <w:r w:rsidRPr="00F50E71">
        <w:rPr>
          <w:szCs w:val="28"/>
          <w:lang w:val="uk-UA"/>
        </w:rPr>
        <w:t xml:space="preserve">. </w:t>
      </w:r>
      <w:proofErr w:type="spellStart"/>
      <w:r w:rsidRPr="00F50E71">
        <w:rPr>
          <w:szCs w:val="28"/>
          <w:lang w:val="uk-UA"/>
        </w:rPr>
        <w:t>конф</w:t>
      </w:r>
      <w:proofErr w:type="spellEnd"/>
      <w:r w:rsidRPr="00F50E71">
        <w:rPr>
          <w:szCs w:val="28"/>
          <w:lang w:val="uk-UA"/>
        </w:rPr>
        <w:t>. студентів, магістрів, аспірантів і молодих учених «ЖНАЕУ» 20 листопада 2019 р. м. Житомир, 2019. – С. 227–228.</w:t>
      </w:r>
    </w:p>
    <w:p w:rsidR="0014064D" w:rsidRPr="004017BB" w:rsidRDefault="0014064D" w:rsidP="0014064D">
      <w:pPr>
        <w:pStyle w:val="a3"/>
        <w:spacing w:line="240" w:lineRule="auto"/>
        <w:ind w:firstLine="709"/>
        <w:rPr>
          <w:rStyle w:val="a7"/>
          <w:spacing w:val="0"/>
          <w:kern w:val="0"/>
          <w:lang w:val="uk-UA"/>
        </w:rPr>
      </w:pPr>
      <w:r>
        <w:rPr>
          <w:szCs w:val="28"/>
          <w:lang w:val="uk-UA"/>
        </w:rPr>
        <w:t xml:space="preserve">74. </w:t>
      </w:r>
      <w:r w:rsidRPr="00F50E71">
        <w:rPr>
          <w:szCs w:val="28"/>
          <w:lang w:val="uk-UA"/>
        </w:rPr>
        <w:t xml:space="preserve">Ткач В. П. Сучасний стан дубових насаджень Східного Полісся / В. П Ткач, М. Г. Румянцев, О. В. Кобець, В. А. Лук'янець // Лісівництво і агролісомеліорація. – Х. : УкрНДІЛГА, 2019. – Вип. 135. – С. 50–57: </w:t>
      </w:r>
      <w:r w:rsidRPr="00F50E71">
        <w:rPr>
          <w:rStyle w:val="a7"/>
          <w:spacing w:val="0"/>
          <w:kern w:val="0"/>
          <w:lang w:val="en-US"/>
        </w:rPr>
        <w:t>https</w:t>
      </w:r>
      <w:r w:rsidRPr="004017BB">
        <w:rPr>
          <w:rStyle w:val="a7"/>
          <w:spacing w:val="0"/>
          <w:kern w:val="0"/>
          <w:lang w:val="uk-UA"/>
        </w:rPr>
        <w:t>://</w:t>
      </w:r>
      <w:proofErr w:type="spellStart"/>
      <w:r w:rsidRPr="00F50E71">
        <w:rPr>
          <w:rStyle w:val="a7"/>
          <w:spacing w:val="0"/>
          <w:kern w:val="0"/>
          <w:lang w:val="en-US"/>
        </w:rPr>
        <w:t>doi</w:t>
      </w:r>
      <w:proofErr w:type="spellEnd"/>
      <w:r w:rsidRPr="004017BB">
        <w:rPr>
          <w:rStyle w:val="a7"/>
          <w:spacing w:val="0"/>
          <w:kern w:val="0"/>
          <w:lang w:val="uk-UA"/>
        </w:rPr>
        <w:t>.</w:t>
      </w:r>
      <w:r w:rsidRPr="00F50E71">
        <w:rPr>
          <w:rStyle w:val="a7"/>
          <w:spacing w:val="0"/>
          <w:kern w:val="0"/>
          <w:lang w:val="en-US"/>
        </w:rPr>
        <w:t>org</w:t>
      </w:r>
      <w:r w:rsidRPr="004017BB">
        <w:rPr>
          <w:rStyle w:val="a7"/>
          <w:spacing w:val="0"/>
          <w:kern w:val="0"/>
          <w:lang w:val="uk-UA"/>
        </w:rPr>
        <w:t>/10.33220/1026-3365.135.2019.50</w:t>
      </w:r>
    </w:p>
    <w:p w:rsidR="0014064D" w:rsidRPr="00F50E71" w:rsidRDefault="0014064D" w:rsidP="0014064D">
      <w:pPr>
        <w:pStyle w:val="a3"/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75. </w:t>
      </w:r>
      <w:proofErr w:type="spellStart"/>
      <w:r w:rsidRPr="00F50E71">
        <w:rPr>
          <w:szCs w:val="28"/>
          <w:lang w:val="uk-UA"/>
        </w:rPr>
        <w:t>Тарнопільська</w:t>
      </w:r>
      <w:proofErr w:type="spellEnd"/>
      <w:r w:rsidRPr="00F50E71">
        <w:rPr>
          <w:szCs w:val="28"/>
          <w:lang w:val="uk-UA"/>
        </w:rPr>
        <w:t xml:space="preserve"> О. М. Ріст, структура і стан насаджень, створених на зрубах уражених кореневою губкою соснових деревостанів / О. М. </w:t>
      </w:r>
      <w:proofErr w:type="spellStart"/>
      <w:r w:rsidRPr="00F50E71">
        <w:rPr>
          <w:szCs w:val="28"/>
          <w:lang w:val="uk-UA"/>
        </w:rPr>
        <w:t>Тарнопільська</w:t>
      </w:r>
      <w:proofErr w:type="spellEnd"/>
      <w:r w:rsidRPr="00F50E71">
        <w:rPr>
          <w:szCs w:val="28"/>
          <w:lang w:val="uk-UA"/>
        </w:rPr>
        <w:t xml:space="preserve">, В. А. Лук'янець, О. В. Кобець, Л. С. </w:t>
      </w:r>
      <w:proofErr w:type="spellStart"/>
      <w:r w:rsidRPr="00F50E71">
        <w:rPr>
          <w:szCs w:val="28"/>
          <w:lang w:val="uk-UA"/>
        </w:rPr>
        <w:t>Луначевський</w:t>
      </w:r>
      <w:proofErr w:type="spellEnd"/>
      <w:r w:rsidRPr="00F50E71">
        <w:rPr>
          <w:szCs w:val="28"/>
          <w:lang w:val="uk-UA"/>
        </w:rPr>
        <w:t xml:space="preserve">, М. Г. Румянцев // Лісівництво і агролісомеліорація. – Х. : УкрНДІЛГА, 2019. – Вип. 135. – С. 30–40: </w:t>
      </w:r>
      <w:r w:rsidRPr="00F50E71">
        <w:rPr>
          <w:rStyle w:val="a7"/>
          <w:spacing w:val="0"/>
          <w:kern w:val="0"/>
          <w:lang w:val="en-US"/>
        </w:rPr>
        <w:t>https</w:t>
      </w:r>
      <w:r w:rsidRPr="004017BB">
        <w:rPr>
          <w:rStyle w:val="a7"/>
          <w:spacing w:val="0"/>
          <w:kern w:val="0"/>
          <w:lang w:val="uk-UA"/>
        </w:rPr>
        <w:t>://</w:t>
      </w:r>
      <w:proofErr w:type="spellStart"/>
      <w:r w:rsidRPr="00F50E71">
        <w:rPr>
          <w:rStyle w:val="a7"/>
          <w:spacing w:val="0"/>
          <w:kern w:val="0"/>
          <w:lang w:val="en-US"/>
        </w:rPr>
        <w:t>doi</w:t>
      </w:r>
      <w:proofErr w:type="spellEnd"/>
      <w:r w:rsidRPr="004017BB">
        <w:rPr>
          <w:rStyle w:val="a7"/>
          <w:spacing w:val="0"/>
          <w:kern w:val="0"/>
          <w:lang w:val="uk-UA"/>
        </w:rPr>
        <w:t>.</w:t>
      </w:r>
      <w:r w:rsidRPr="00F50E71">
        <w:rPr>
          <w:rStyle w:val="a7"/>
          <w:spacing w:val="0"/>
          <w:kern w:val="0"/>
          <w:lang w:val="en-US"/>
        </w:rPr>
        <w:t>org</w:t>
      </w:r>
      <w:r w:rsidRPr="004017BB">
        <w:rPr>
          <w:rStyle w:val="a7"/>
          <w:spacing w:val="0"/>
          <w:kern w:val="0"/>
          <w:lang w:val="uk-UA"/>
        </w:rPr>
        <w:t>/10.33220/1026-3365.135.2019.30</w:t>
      </w:r>
    </w:p>
    <w:p w:rsidR="0014064D" w:rsidRPr="00F50E71" w:rsidRDefault="0014064D" w:rsidP="0014064D">
      <w:pPr>
        <w:pStyle w:val="a3"/>
        <w:spacing w:line="240" w:lineRule="auto"/>
        <w:ind w:firstLine="709"/>
        <w:rPr>
          <w:color w:val="000000"/>
          <w:spacing w:val="0"/>
          <w:kern w:val="0"/>
          <w:szCs w:val="28"/>
          <w:lang w:val="uk-UA"/>
        </w:rPr>
      </w:pPr>
      <w:r>
        <w:rPr>
          <w:bCs/>
          <w:color w:val="000000"/>
          <w:spacing w:val="0"/>
          <w:kern w:val="0"/>
          <w:szCs w:val="28"/>
          <w:lang w:val="uk-UA"/>
        </w:rPr>
        <w:t xml:space="preserve">76. </w:t>
      </w:r>
      <w:proofErr w:type="spellStart"/>
      <w:r w:rsidRPr="00F50E71">
        <w:rPr>
          <w:bCs/>
          <w:color w:val="000000"/>
          <w:spacing w:val="0"/>
          <w:kern w:val="0"/>
          <w:szCs w:val="28"/>
          <w:lang w:val="en-US"/>
        </w:rPr>
        <w:t>Tkach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en-US"/>
        </w:rPr>
        <w:t xml:space="preserve">, V., </w:t>
      </w:r>
      <w:proofErr w:type="spellStart"/>
      <w:r w:rsidRPr="00F50E71">
        <w:rPr>
          <w:bCs/>
          <w:color w:val="000000"/>
          <w:spacing w:val="0"/>
          <w:kern w:val="0"/>
          <w:szCs w:val="28"/>
          <w:lang w:val="en-US"/>
        </w:rPr>
        <w:t>Rumiantsev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en-US"/>
        </w:rPr>
        <w:t xml:space="preserve">, M., </w:t>
      </w:r>
      <w:proofErr w:type="spellStart"/>
      <w:r w:rsidRPr="00F50E71">
        <w:rPr>
          <w:bCs/>
          <w:color w:val="000000"/>
          <w:spacing w:val="0"/>
          <w:kern w:val="0"/>
          <w:szCs w:val="28"/>
          <w:lang w:val="en-US"/>
        </w:rPr>
        <w:t>Kobets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en-US"/>
        </w:rPr>
        <w:t xml:space="preserve">, O., </w:t>
      </w:r>
      <w:proofErr w:type="spellStart"/>
      <w:r w:rsidRPr="00F50E71">
        <w:rPr>
          <w:bCs/>
          <w:color w:val="000000"/>
          <w:spacing w:val="0"/>
          <w:kern w:val="0"/>
          <w:szCs w:val="28"/>
          <w:lang w:val="en-US"/>
        </w:rPr>
        <w:t>Luk’yanets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en-US"/>
        </w:rPr>
        <w:t xml:space="preserve">, V., </w:t>
      </w:r>
      <w:proofErr w:type="spellStart"/>
      <w:r w:rsidRPr="00F50E71">
        <w:rPr>
          <w:bCs/>
          <w:color w:val="000000"/>
          <w:spacing w:val="0"/>
          <w:kern w:val="0"/>
          <w:szCs w:val="28"/>
          <w:lang w:val="en-US"/>
        </w:rPr>
        <w:t>Musienko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en-US"/>
        </w:rPr>
        <w:t>, S.</w:t>
      </w:r>
      <w:r w:rsidRPr="00F50E71">
        <w:rPr>
          <w:b/>
          <w:bCs/>
          <w:color w:val="000000"/>
          <w:spacing w:val="0"/>
          <w:kern w:val="0"/>
          <w:szCs w:val="28"/>
          <w:lang w:val="en-US"/>
        </w:rPr>
        <w:t xml:space="preserve"> </w:t>
      </w:r>
      <w:r w:rsidRPr="00F50E71">
        <w:rPr>
          <w:color w:val="000000"/>
          <w:spacing w:val="0"/>
          <w:kern w:val="0"/>
          <w:szCs w:val="28"/>
          <w:lang w:val="en-US"/>
        </w:rPr>
        <w:t xml:space="preserve">2019. </w:t>
      </w:r>
      <w:proofErr w:type="gramStart"/>
      <w:r w:rsidRPr="00F50E71">
        <w:rPr>
          <w:color w:val="000000"/>
          <w:spacing w:val="0"/>
          <w:kern w:val="0"/>
          <w:szCs w:val="28"/>
          <w:lang w:val="en-US"/>
        </w:rPr>
        <w:t>Ukrainian plain oak forests and their natural regeneration.</w:t>
      </w:r>
      <w:proofErr w:type="gramEnd"/>
      <w:r w:rsidRPr="00F50E71">
        <w:rPr>
          <w:color w:val="000000"/>
          <w:spacing w:val="0"/>
          <w:kern w:val="0"/>
          <w:szCs w:val="28"/>
          <w:lang w:val="en-US"/>
        </w:rPr>
        <w:t xml:space="preserve"> – Forestry Studies | </w:t>
      </w:r>
      <w:proofErr w:type="spellStart"/>
      <w:r w:rsidRPr="00F50E71">
        <w:rPr>
          <w:color w:val="000000"/>
          <w:spacing w:val="0"/>
          <w:kern w:val="0"/>
          <w:szCs w:val="28"/>
          <w:lang w:val="en-US"/>
        </w:rPr>
        <w:t>Metsanduslikud</w:t>
      </w:r>
      <w:proofErr w:type="spellEnd"/>
      <w:r w:rsidRPr="00F50E71">
        <w:rPr>
          <w:color w:val="000000"/>
          <w:spacing w:val="0"/>
          <w:kern w:val="0"/>
          <w:szCs w:val="28"/>
          <w:lang w:val="en-US"/>
        </w:rPr>
        <w:t xml:space="preserve"> </w:t>
      </w:r>
      <w:proofErr w:type="spellStart"/>
      <w:r w:rsidRPr="00F50E71">
        <w:rPr>
          <w:color w:val="000000"/>
          <w:spacing w:val="0"/>
          <w:kern w:val="0"/>
          <w:szCs w:val="28"/>
          <w:lang w:val="en-US"/>
        </w:rPr>
        <w:t>Uurimused</w:t>
      </w:r>
      <w:proofErr w:type="spellEnd"/>
      <w:r w:rsidRPr="00F50E71">
        <w:rPr>
          <w:color w:val="000000"/>
          <w:spacing w:val="0"/>
          <w:kern w:val="0"/>
          <w:szCs w:val="28"/>
          <w:lang w:val="en-US"/>
        </w:rPr>
        <w:t xml:space="preserve"> 71, 17–29, ISSN 1406-9954. Journal homepage: </w:t>
      </w:r>
      <w:hyperlink r:id="rId10" w:history="1">
        <w:r w:rsidRPr="00F50E71">
          <w:rPr>
            <w:rStyle w:val="a7"/>
            <w:szCs w:val="28"/>
            <w:lang w:val="uk-UA"/>
          </w:rPr>
          <w:t>https://doi.org/10.2478/fsmu-2019-0010</w:t>
        </w:r>
      </w:hyperlink>
      <w:r w:rsidRPr="00F50E71">
        <w:rPr>
          <w:szCs w:val="28"/>
          <w:lang w:val="uk-UA"/>
        </w:rPr>
        <w:t>.</w:t>
      </w:r>
    </w:p>
    <w:p w:rsidR="0014064D" w:rsidRPr="00F50E71" w:rsidRDefault="0014064D" w:rsidP="0014064D">
      <w:pPr>
        <w:pStyle w:val="a3"/>
        <w:spacing w:line="240" w:lineRule="auto"/>
        <w:ind w:firstLine="709"/>
        <w:rPr>
          <w:bCs/>
          <w:color w:val="000000"/>
          <w:spacing w:val="0"/>
          <w:kern w:val="0"/>
          <w:szCs w:val="28"/>
          <w:lang w:val="en-US"/>
        </w:rPr>
      </w:pPr>
      <w:r>
        <w:rPr>
          <w:bCs/>
          <w:color w:val="000000"/>
          <w:spacing w:val="0"/>
          <w:kern w:val="0"/>
          <w:szCs w:val="28"/>
          <w:lang w:val="uk-UA"/>
        </w:rPr>
        <w:t xml:space="preserve">77. </w:t>
      </w:r>
      <w:proofErr w:type="spellStart"/>
      <w:r w:rsidRPr="00F50E71">
        <w:rPr>
          <w:bCs/>
          <w:color w:val="000000"/>
          <w:spacing w:val="0"/>
          <w:kern w:val="0"/>
          <w:szCs w:val="28"/>
          <w:lang w:val="en-US"/>
        </w:rPr>
        <w:t>Tkach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en-US"/>
        </w:rPr>
        <w:t xml:space="preserve">, V., </w:t>
      </w:r>
      <w:proofErr w:type="spellStart"/>
      <w:r w:rsidRPr="00F50E71">
        <w:rPr>
          <w:bCs/>
          <w:color w:val="000000"/>
          <w:spacing w:val="0"/>
          <w:kern w:val="0"/>
          <w:szCs w:val="28"/>
          <w:lang w:val="en-US"/>
        </w:rPr>
        <w:t>Tarnopilska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en-US"/>
        </w:rPr>
        <w:t xml:space="preserve">, </w:t>
      </w:r>
      <w:proofErr w:type="gramStart"/>
      <w:r w:rsidRPr="00F50E71">
        <w:rPr>
          <w:bCs/>
          <w:color w:val="000000"/>
          <w:spacing w:val="0"/>
          <w:kern w:val="0"/>
          <w:szCs w:val="28"/>
          <w:lang w:val="en-US"/>
        </w:rPr>
        <w:t>О.,</w:t>
      </w:r>
      <w:proofErr w:type="gramEnd"/>
      <w:r w:rsidRPr="00F50E71">
        <w:rPr>
          <w:bCs/>
          <w:color w:val="000000"/>
          <w:spacing w:val="0"/>
          <w:kern w:val="0"/>
          <w:szCs w:val="28"/>
          <w:lang w:val="en-US"/>
        </w:rPr>
        <w:t xml:space="preserve"> </w:t>
      </w:r>
      <w:proofErr w:type="spellStart"/>
      <w:r w:rsidRPr="00F50E71">
        <w:rPr>
          <w:bCs/>
          <w:color w:val="000000"/>
          <w:spacing w:val="0"/>
          <w:kern w:val="0"/>
          <w:szCs w:val="28"/>
          <w:lang w:val="en-US"/>
        </w:rPr>
        <w:t>Kobets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en-US"/>
        </w:rPr>
        <w:t xml:space="preserve">, O., </w:t>
      </w:r>
      <w:proofErr w:type="spellStart"/>
      <w:r w:rsidRPr="00F50E71">
        <w:rPr>
          <w:bCs/>
          <w:color w:val="000000"/>
          <w:spacing w:val="0"/>
          <w:kern w:val="0"/>
          <w:szCs w:val="28"/>
          <w:lang w:val="en-US"/>
        </w:rPr>
        <w:t>Luk’yanets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en-US"/>
        </w:rPr>
        <w:t xml:space="preserve">, V., </w:t>
      </w:r>
      <w:proofErr w:type="spellStart"/>
      <w:r w:rsidRPr="00F50E71">
        <w:rPr>
          <w:bCs/>
          <w:color w:val="000000"/>
          <w:spacing w:val="0"/>
          <w:kern w:val="0"/>
          <w:szCs w:val="28"/>
          <w:lang w:val="en-US"/>
        </w:rPr>
        <w:t>Rumiantsev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en-US"/>
        </w:rPr>
        <w:t xml:space="preserve">, M., </w:t>
      </w:r>
      <w:proofErr w:type="spellStart"/>
      <w:r w:rsidRPr="00F50E71">
        <w:rPr>
          <w:bCs/>
          <w:color w:val="000000"/>
          <w:spacing w:val="0"/>
          <w:kern w:val="0"/>
          <w:szCs w:val="28"/>
          <w:lang w:val="en-US"/>
        </w:rPr>
        <w:t>Obolonyk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en-US"/>
        </w:rPr>
        <w:t xml:space="preserve">, I., </w:t>
      </w:r>
      <w:proofErr w:type="spellStart"/>
      <w:r w:rsidRPr="00F50E71">
        <w:rPr>
          <w:bCs/>
          <w:color w:val="000000"/>
          <w:spacing w:val="0"/>
          <w:kern w:val="0"/>
          <w:szCs w:val="28"/>
          <w:lang w:val="en-US"/>
        </w:rPr>
        <w:t>Musienko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en-US"/>
        </w:rPr>
        <w:t xml:space="preserve">, S. 2020. Harmfulness of root rot in the stands planted on formerly arable land and clear-cuts after </w:t>
      </w:r>
      <w:proofErr w:type="spellStart"/>
      <w:r w:rsidRPr="00F50E71">
        <w:rPr>
          <w:bCs/>
          <w:color w:val="000000"/>
          <w:spacing w:val="0"/>
          <w:kern w:val="0"/>
          <w:szCs w:val="28"/>
          <w:lang w:val="en-US"/>
        </w:rPr>
        <w:t>annosum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en-US"/>
        </w:rPr>
        <w:t xml:space="preserve">-infected pine forests in Chernihiv </w:t>
      </w:r>
      <w:proofErr w:type="spellStart"/>
      <w:r w:rsidRPr="00F50E71">
        <w:rPr>
          <w:bCs/>
          <w:color w:val="000000"/>
          <w:spacing w:val="0"/>
          <w:kern w:val="0"/>
          <w:szCs w:val="28"/>
          <w:lang w:val="en-US"/>
        </w:rPr>
        <w:t>Polissya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en-US"/>
        </w:rPr>
        <w:t xml:space="preserve"> physiographic region of Ukraine. – Central European Forestry Journal, vol. 66, No 1, 37–48</w:t>
      </w:r>
      <w:r w:rsidRPr="00F50E71">
        <w:rPr>
          <w:bCs/>
          <w:color w:val="000000"/>
          <w:spacing w:val="0"/>
          <w:kern w:val="0"/>
          <w:szCs w:val="28"/>
          <w:lang w:val="uk-UA"/>
        </w:rPr>
        <w:t xml:space="preserve">: </w:t>
      </w:r>
      <w:r w:rsidRPr="00F50E71">
        <w:rPr>
          <w:rStyle w:val="a7"/>
          <w:lang w:val="en-US"/>
        </w:rPr>
        <w:t>https://</w:t>
      </w:r>
      <w:r w:rsidRPr="00F50E71">
        <w:rPr>
          <w:rStyle w:val="a7"/>
          <w:spacing w:val="0"/>
          <w:kern w:val="0"/>
          <w:lang w:val="en-US"/>
        </w:rPr>
        <w:t>DOI: 10.2478/forj-2019-0025</w:t>
      </w:r>
    </w:p>
    <w:p w:rsidR="0014064D" w:rsidRPr="00F50E71" w:rsidRDefault="0014064D" w:rsidP="0014064D">
      <w:pPr>
        <w:pStyle w:val="a3"/>
        <w:spacing w:line="240" w:lineRule="auto"/>
        <w:ind w:firstLine="709"/>
        <w:rPr>
          <w:rStyle w:val="a7"/>
          <w:color w:val="000000"/>
          <w:spacing w:val="0"/>
          <w:kern w:val="0"/>
          <w:lang w:val="uk-UA"/>
        </w:rPr>
      </w:pPr>
      <w:r>
        <w:rPr>
          <w:szCs w:val="28"/>
          <w:lang w:val="uk-UA"/>
        </w:rPr>
        <w:t xml:space="preserve">78. </w:t>
      </w:r>
      <w:r w:rsidRPr="00F50E71">
        <w:rPr>
          <w:szCs w:val="28"/>
          <w:lang w:val="uk-UA"/>
        </w:rPr>
        <w:t xml:space="preserve">Мусієнко С. І. Стан рекреаційно-оздоровчих лісів Харківщини / С. І. Мусієнко, В. В. Бондаренко, О. М. </w:t>
      </w:r>
      <w:proofErr w:type="spellStart"/>
      <w:r w:rsidRPr="00F50E71">
        <w:rPr>
          <w:szCs w:val="28"/>
          <w:lang w:val="uk-UA"/>
        </w:rPr>
        <w:t>Тарнопільська</w:t>
      </w:r>
      <w:proofErr w:type="spellEnd"/>
      <w:r w:rsidRPr="00F50E71">
        <w:rPr>
          <w:szCs w:val="28"/>
          <w:lang w:val="uk-UA"/>
        </w:rPr>
        <w:t xml:space="preserve">, М. Г. Румянцев, О. В. Кобець, В. А. Лук’янець // Лісівництво і агролісомеліорація. – Х. : УкрНДІЛГА, 2020. – Вип. 136. – С. 12–18: </w:t>
      </w:r>
      <w:r w:rsidR="00443CCB">
        <w:fldChar w:fldCharType="begin"/>
      </w:r>
      <w:r w:rsidR="00443CCB" w:rsidRPr="00443CCB">
        <w:rPr>
          <w:lang w:val="en-US"/>
        </w:rPr>
        <w:instrText xml:space="preserve"> HYPERLINK "https://doi.org/10.33220/1026-3365.136.2020.12" </w:instrText>
      </w:r>
      <w:r w:rsidR="00443CCB">
        <w:fldChar w:fldCharType="separate"/>
      </w:r>
      <w:r w:rsidRPr="00F50E71">
        <w:rPr>
          <w:rStyle w:val="a7"/>
          <w:spacing w:val="0"/>
          <w:kern w:val="0"/>
          <w:lang w:val="en-US"/>
        </w:rPr>
        <w:t>https</w:t>
      </w:r>
      <w:r w:rsidRPr="00F50E71">
        <w:rPr>
          <w:rStyle w:val="a7"/>
          <w:spacing w:val="0"/>
          <w:kern w:val="0"/>
          <w:lang w:val="uk-UA"/>
        </w:rPr>
        <w:t>://</w:t>
      </w:r>
      <w:proofErr w:type="spellStart"/>
      <w:r w:rsidRPr="00F50E71">
        <w:rPr>
          <w:rStyle w:val="a7"/>
          <w:spacing w:val="0"/>
          <w:kern w:val="0"/>
          <w:lang w:val="en-US"/>
        </w:rPr>
        <w:t>doi</w:t>
      </w:r>
      <w:proofErr w:type="spellEnd"/>
      <w:r w:rsidRPr="00F50E71">
        <w:rPr>
          <w:rStyle w:val="a7"/>
          <w:spacing w:val="0"/>
          <w:kern w:val="0"/>
          <w:lang w:val="uk-UA"/>
        </w:rPr>
        <w:t>.</w:t>
      </w:r>
      <w:r w:rsidRPr="00F50E71">
        <w:rPr>
          <w:rStyle w:val="a7"/>
          <w:spacing w:val="0"/>
          <w:kern w:val="0"/>
          <w:lang w:val="en-US"/>
        </w:rPr>
        <w:t>org</w:t>
      </w:r>
      <w:r w:rsidRPr="00F50E71">
        <w:rPr>
          <w:rStyle w:val="a7"/>
          <w:spacing w:val="0"/>
          <w:kern w:val="0"/>
          <w:lang w:val="uk-UA"/>
        </w:rPr>
        <w:t>/10.33220/1026-3365.136.2020.12</w:t>
      </w:r>
      <w:r w:rsidR="00443CCB">
        <w:rPr>
          <w:rStyle w:val="a7"/>
          <w:spacing w:val="0"/>
          <w:kern w:val="0"/>
          <w:lang w:val="uk-UA"/>
        </w:rPr>
        <w:fldChar w:fldCharType="end"/>
      </w:r>
    </w:p>
    <w:p w:rsidR="0014064D" w:rsidRPr="00F50E71" w:rsidRDefault="0014064D" w:rsidP="0014064D">
      <w:pPr>
        <w:pStyle w:val="a3"/>
        <w:spacing w:line="240" w:lineRule="auto"/>
        <w:ind w:firstLine="709"/>
        <w:rPr>
          <w:sz w:val="32"/>
          <w:szCs w:val="32"/>
          <w:lang w:val="uk-UA"/>
        </w:rPr>
      </w:pPr>
      <w:r>
        <w:rPr>
          <w:szCs w:val="28"/>
          <w:lang w:val="uk-UA"/>
        </w:rPr>
        <w:t xml:space="preserve">79. </w:t>
      </w:r>
      <w:r w:rsidRPr="00F50E71">
        <w:rPr>
          <w:szCs w:val="28"/>
          <w:lang w:val="uk-UA"/>
        </w:rPr>
        <w:t>Лук’янець В. А. Досвід проведення лісовідновних рубок смугово-поступовим способом у дубових лісах Лівобережного Лісостепу України \ В. А. Лук’янець, М. Г. Румянцев // Матеріали Міжнародної науково-практичної конференції «Дослідження лісових та урбанізованих екосистем для забезпечення сталого розвитку». (22 вересня 2020 р.), м. Київ, 2020. – С. 54–55</w:t>
      </w:r>
    </w:p>
    <w:p w:rsidR="0014064D" w:rsidRPr="00F50E71" w:rsidRDefault="0014064D" w:rsidP="0014064D">
      <w:pPr>
        <w:pStyle w:val="a3"/>
        <w:spacing w:line="240" w:lineRule="auto"/>
        <w:ind w:firstLine="709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80. </w:t>
      </w:r>
      <w:r w:rsidRPr="00F50E71">
        <w:rPr>
          <w:szCs w:val="28"/>
          <w:lang w:val="uk-UA"/>
        </w:rPr>
        <w:t xml:space="preserve">Мусієнко С. І., Лук'янець В. А., Бондаренко В. В., Румянцев М. Г., Кобець О. В. Типологічне різноманіття рекреаційно-оздоровчих лісів Лівобережної України. Науковий вісник НЛТУ України. – Львів: НЛТУ </w:t>
      </w:r>
      <w:r w:rsidRPr="00F50E71">
        <w:rPr>
          <w:szCs w:val="28"/>
          <w:lang w:val="uk-UA"/>
        </w:rPr>
        <w:lastRenderedPageBreak/>
        <w:t xml:space="preserve">України, 2020, т. 30, № 5 – С. 31 – 35: </w:t>
      </w:r>
      <w:r w:rsidR="00443CCB">
        <w:fldChar w:fldCharType="begin"/>
      </w:r>
      <w:r w:rsidR="00443CCB" w:rsidRPr="00443CCB">
        <w:rPr>
          <w:lang w:val="uk-UA"/>
        </w:rPr>
        <w:instrText xml:space="preserve"> </w:instrText>
      </w:r>
      <w:r w:rsidR="00443CCB">
        <w:instrText>HYPERLINK</w:instrText>
      </w:r>
      <w:r w:rsidR="00443CCB" w:rsidRPr="00443CCB">
        <w:rPr>
          <w:lang w:val="uk-UA"/>
        </w:rPr>
        <w:instrText xml:space="preserve"> "</w:instrText>
      </w:r>
      <w:r w:rsidR="00443CCB">
        <w:instrText>https</w:instrText>
      </w:r>
      <w:r w:rsidR="00443CCB" w:rsidRPr="00443CCB">
        <w:rPr>
          <w:lang w:val="uk-UA"/>
        </w:rPr>
        <w:instrText>://</w:instrText>
      </w:r>
      <w:r w:rsidR="00443CCB">
        <w:instrText>doi</w:instrText>
      </w:r>
      <w:r w:rsidR="00443CCB" w:rsidRPr="00443CCB">
        <w:rPr>
          <w:lang w:val="uk-UA"/>
        </w:rPr>
        <w:instrText>.</w:instrText>
      </w:r>
      <w:r w:rsidR="00443CCB">
        <w:instrText>org</w:instrText>
      </w:r>
      <w:r w:rsidR="00443CCB" w:rsidRPr="00443CCB">
        <w:rPr>
          <w:lang w:val="uk-UA"/>
        </w:rPr>
        <w:instrText xml:space="preserve">/10.36930/40300505" </w:instrText>
      </w:r>
      <w:r w:rsidR="00443CCB">
        <w:fldChar w:fldCharType="separate"/>
      </w:r>
      <w:r w:rsidRPr="00F50E71">
        <w:rPr>
          <w:rStyle w:val="a7"/>
          <w:szCs w:val="28"/>
        </w:rPr>
        <w:t>https</w:t>
      </w:r>
      <w:r w:rsidRPr="00F50E71">
        <w:rPr>
          <w:rStyle w:val="a7"/>
          <w:szCs w:val="28"/>
          <w:lang w:val="uk-UA"/>
        </w:rPr>
        <w:t>://</w:t>
      </w:r>
      <w:r w:rsidRPr="00F50E71">
        <w:rPr>
          <w:rStyle w:val="a7"/>
          <w:szCs w:val="28"/>
        </w:rPr>
        <w:t>doi</w:t>
      </w:r>
      <w:r w:rsidRPr="00F50E71">
        <w:rPr>
          <w:rStyle w:val="a7"/>
          <w:szCs w:val="28"/>
          <w:lang w:val="uk-UA"/>
        </w:rPr>
        <w:t>.</w:t>
      </w:r>
      <w:r w:rsidRPr="00F50E71">
        <w:rPr>
          <w:rStyle w:val="a7"/>
          <w:szCs w:val="28"/>
        </w:rPr>
        <w:t>org</w:t>
      </w:r>
      <w:r w:rsidRPr="00F50E71">
        <w:rPr>
          <w:rStyle w:val="a7"/>
          <w:szCs w:val="28"/>
          <w:lang w:val="uk-UA"/>
        </w:rPr>
        <w:t>/10.36930/40300505</w:t>
      </w:r>
      <w:r w:rsidR="00443CCB">
        <w:rPr>
          <w:rStyle w:val="a7"/>
          <w:szCs w:val="28"/>
          <w:lang w:val="uk-UA"/>
        </w:rPr>
        <w:fldChar w:fldCharType="end"/>
      </w:r>
    </w:p>
    <w:p w:rsidR="0014064D" w:rsidRPr="00F50E71" w:rsidRDefault="0014064D" w:rsidP="0014064D">
      <w:pPr>
        <w:pStyle w:val="a3"/>
        <w:spacing w:line="240" w:lineRule="auto"/>
        <w:ind w:firstLine="709"/>
        <w:rPr>
          <w:rStyle w:val="a7"/>
          <w:color w:val="000000"/>
          <w:lang w:val="uk-UA"/>
        </w:rPr>
      </w:pPr>
      <w:r>
        <w:rPr>
          <w:bCs/>
          <w:color w:val="000000"/>
          <w:spacing w:val="0"/>
          <w:kern w:val="0"/>
          <w:szCs w:val="28"/>
          <w:lang w:val="uk-UA"/>
        </w:rPr>
        <w:t xml:space="preserve">81. </w:t>
      </w:r>
      <w:proofErr w:type="spellStart"/>
      <w:r w:rsidRPr="00F50E71">
        <w:rPr>
          <w:bCs/>
          <w:color w:val="000000"/>
          <w:spacing w:val="0"/>
          <w:kern w:val="0"/>
          <w:szCs w:val="28"/>
        </w:rPr>
        <w:t>Tkach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uk-UA"/>
        </w:rPr>
        <w:t xml:space="preserve">, </w:t>
      </w:r>
      <w:r w:rsidRPr="00F50E71">
        <w:rPr>
          <w:bCs/>
          <w:color w:val="000000"/>
          <w:spacing w:val="0"/>
          <w:kern w:val="0"/>
          <w:szCs w:val="28"/>
        </w:rPr>
        <w:t>V</w:t>
      </w:r>
      <w:r w:rsidRPr="00F50E71">
        <w:rPr>
          <w:bCs/>
          <w:color w:val="000000"/>
          <w:spacing w:val="0"/>
          <w:kern w:val="0"/>
          <w:szCs w:val="28"/>
          <w:lang w:val="uk-UA"/>
        </w:rPr>
        <w:t xml:space="preserve">., </w:t>
      </w:r>
      <w:proofErr w:type="spellStart"/>
      <w:r w:rsidRPr="00F50E71">
        <w:rPr>
          <w:bCs/>
          <w:color w:val="000000"/>
          <w:spacing w:val="0"/>
          <w:kern w:val="0"/>
          <w:szCs w:val="28"/>
        </w:rPr>
        <w:t>Rumiantsev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uk-UA"/>
        </w:rPr>
        <w:t xml:space="preserve">, </w:t>
      </w:r>
      <w:r w:rsidRPr="00F50E71">
        <w:rPr>
          <w:bCs/>
          <w:color w:val="000000"/>
          <w:spacing w:val="0"/>
          <w:kern w:val="0"/>
          <w:szCs w:val="28"/>
        </w:rPr>
        <w:t>M</w:t>
      </w:r>
      <w:r w:rsidRPr="00F50E71">
        <w:rPr>
          <w:bCs/>
          <w:color w:val="000000"/>
          <w:spacing w:val="0"/>
          <w:kern w:val="0"/>
          <w:szCs w:val="28"/>
          <w:lang w:val="uk-UA"/>
        </w:rPr>
        <w:t xml:space="preserve">., </w:t>
      </w:r>
      <w:proofErr w:type="spellStart"/>
      <w:r w:rsidRPr="00F50E71">
        <w:rPr>
          <w:bCs/>
          <w:color w:val="000000"/>
          <w:spacing w:val="0"/>
          <w:kern w:val="0"/>
          <w:szCs w:val="28"/>
        </w:rPr>
        <w:t>Luk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uk-UA"/>
        </w:rPr>
        <w:t>’</w:t>
      </w:r>
      <w:proofErr w:type="spellStart"/>
      <w:r w:rsidRPr="00F50E71">
        <w:rPr>
          <w:bCs/>
          <w:color w:val="000000"/>
          <w:spacing w:val="0"/>
          <w:kern w:val="0"/>
          <w:szCs w:val="28"/>
        </w:rPr>
        <w:t>yanets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uk-UA"/>
        </w:rPr>
        <w:t xml:space="preserve">, </w:t>
      </w:r>
      <w:r w:rsidRPr="00F50E71">
        <w:rPr>
          <w:bCs/>
          <w:color w:val="000000"/>
          <w:spacing w:val="0"/>
          <w:kern w:val="0"/>
          <w:szCs w:val="28"/>
        </w:rPr>
        <w:t>V</w:t>
      </w:r>
      <w:r w:rsidRPr="00F50E71">
        <w:rPr>
          <w:bCs/>
          <w:color w:val="000000"/>
          <w:spacing w:val="0"/>
          <w:kern w:val="0"/>
          <w:szCs w:val="28"/>
          <w:lang w:val="uk-UA"/>
        </w:rPr>
        <w:t xml:space="preserve">., </w:t>
      </w:r>
      <w:proofErr w:type="spellStart"/>
      <w:r w:rsidRPr="00F50E71">
        <w:rPr>
          <w:bCs/>
          <w:color w:val="000000"/>
          <w:spacing w:val="0"/>
          <w:kern w:val="0"/>
          <w:szCs w:val="28"/>
        </w:rPr>
        <w:t>Kobets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uk-UA"/>
        </w:rPr>
        <w:t xml:space="preserve">, </w:t>
      </w:r>
      <w:r w:rsidRPr="00F50E71">
        <w:rPr>
          <w:bCs/>
          <w:color w:val="000000"/>
          <w:spacing w:val="0"/>
          <w:kern w:val="0"/>
          <w:szCs w:val="28"/>
        </w:rPr>
        <w:t>O</w:t>
      </w:r>
      <w:r w:rsidRPr="00F50E71">
        <w:rPr>
          <w:bCs/>
          <w:color w:val="000000"/>
          <w:spacing w:val="0"/>
          <w:kern w:val="0"/>
          <w:szCs w:val="28"/>
          <w:lang w:val="uk-UA"/>
        </w:rPr>
        <w:t xml:space="preserve">., </w:t>
      </w:r>
      <w:proofErr w:type="spellStart"/>
      <w:r w:rsidRPr="00F50E71">
        <w:rPr>
          <w:bCs/>
          <w:color w:val="000000"/>
          <w:spacing w:val="0"/>
          <w:kern w:val="0"/>
          <w:szCs w:val="28"/>
        </w:rPr>
        <w:t>Pozn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uk-UA"/>
        </w:rPr>
        <w:t>і</w:t>
      </w:r>
      <w:proofErr w:type="spellStart"/>
      <w:r w:rsidRPr="00F50E71">
        <w:rPr>
          <w:bCs/>
          <w:color w:val="000000"/>
          <w:spacing w:val="0"/>
          <w:kern w:val="0"/>
          <w:szCs w:val="28"/>
        </w:rPr>
        <w:t>akova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uk-UA"/>
        </w:rPr>
        <w:t xml:space="preserve">, </w:t>
      </w:r>
      <w:r w:rsidRPr="00F50E71">
        <w:rPr>
          <w:bCs/>
          <w:color w:val="000000"/>
          <w:spacing w:val="0"/>
          <w:kern w:val="0"/>
          <w:szCs w:val="28"/>
        </w:rPr>
        <w:t>S</w:t>
      </w:r>
      <w:r w:rsidRPr="00F50E71">
        <w:rPr>
          <w:bCs/>
          <w:color w:val="000000"/>
          <w:spacing w:val="0"/>
          <w:kern w:val="0"/>
          <w:szCs w:val="28"/>
          <w:lang w:val="uk-UA"/>
        </w:rPr>
        <w:t xml:space="preserve">., </w:t>
      </w:r>
      <w:proofErr w:type="spellStart"/>
      <w:r w:rsidRPr="00F50E71">
        <w:rPr>
          <w:bCs/>
          <w:color w:val="000000"/>
          <w:spacing w:val="0"/>
          <w:kern w:val="0"/>
          <w:szCs w:val="28"/>
        </w:rPr>
        <w:t>Obolonyk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uk-UA"/>
        </w:rPr>
        <w:t xml:space="preserve">, </w:t>
      </w:r>
      <w:r w:rsidRPr="00F50E71">
        <w:rPr>
          <w:bCs/>
          <w:color w:val="000000"/>
          <w:spacing w:val="0"/>
          <w:kern w:val="0"/>
          <w:szCs w:val="28"/>
        </w:rPr>
        <w:t>I</w:t>
      </w:r>
      <w:r w:rsidRPr="00F50E71">
        <w:rPr>
          <w:bCs/>
          <w:color w:val="000000"/>
          <w:spacing w:val="0"/>
          <w:kern w:val="0"/>
          <w:szCs w:val="28"/>
          <w:lang w:val="uk-UA"/>
        </w:rPr>
        <w:t xml:space="preserve">., </w:t>
      </w:r>
      <w:proofErr w:type="spellStart"/>
      <w:r w:rsidRPr="00F50E71">
        <w:rPr>
          <w:bCs/>
          <w:color w:val="000000"/>
          <w:spacing w:val="0"/>
          <w:kern w:val="0"/>
          <w:szCs w:val="28"/>
        </w:rPr>
        <w:t>Sydorenko</w:t>
      </w:r>
      <w:proofErr w:type="spellEnd"/>
      <w:r w:rsidRPr="00F50E71">
        <w:rPr>
          <w:bCs/>
          <w:color w:val="000000"/>
          <w:spacing w:val="0"/>
          <w:kern w:val="0"/>
          <w:szCs w:val="28"/>
          <w:lang w:val="uk-UA"/>
        </w:rPr>
        <w:t xml:space="preserve">, </w:t>
      </w:r>
      <w:r w:rsidRPr="00F50E71">
        <w:rPr>
          <w:bCs/>
          <w:color w:val="000000"/>
          <w:spacing w:val="0"/>
          <w:kern w:val="0"/>
          <w:szCs w:val="28"/>
        </w:rPr>
        <w:t>S</w:t>
      </w:r>
      <w:r w:rsidRPr="00F50E71">
        <w:rPr>
          <w:bCs/>
          <w:color w:val="000000"/>
          <w:spacing w:val="0"/>
          <w:kern w:val="0"/>
          <w:szCs w:val="28"/>
          <w:lang w:val="uk-UA"/>
        </w:rPr>
        <w:t xml:space="preserve">. </w:t>
      </w:r>
      <w:r w:rsidRPr="00F50E71">
        <w:rPr>
          <w:color w:val="000000"/>
          <w:spacing w:val="0"/>
          <w:kern w:val="0"/>
          <w:szCs w:val="28"/>
          <w:lang w:val="uk-UA"/>
        </w:rPr>
        <w:t xml:space="preserve">2020. </w:t>
      </w:r>
      <w:proofErr w:type="gramStart"/>
      <w:r w:rsidRPr="00F50E71">
        <w:rPr>
          <w:color w:val="000000"/>
          <w:spacing w:val="0"/>
          <w:kern w:val="0"/>
          <w:szCs w:val="28"/>
          <w:lang w:val="en-US"/>
        </w:rPr>
        <w:t>Common ash (</w:t>
      </w:r>
      <w:proofErr w:type="spellStart"/>
      <w:r w:rsidRPr="00F50E71">
        <w:rPr>
          <w:i/>
          <w:iCs/>
          <w:color w:val="000000"/>
          <w:spacing w:val="0"/>
          <w:kern w:val="0"/>
          <w:szCs w:val="28"/>
          <w:lang w:val="en-US"/>
        </w:rPr>
        <w:t>Fraxinus</w:t>
      </w:r>
      <w:proofErr w:type="spellEnd"/>
      <w:r w:rsidRPr="00F50E71">
        <w:rPr>
          <w:i/>
          <w:iCs/>
          <w:color w:val="000000"/>
          <w:spacing w:val="0"/>
          <w:kern w:val="0"/>
          <w:szCs w:val="28"/>
          <w:lang w:val="en-US"/>
        </w:rPr>
        <w:t xml:space="preserve"> excelsior </w:t>
      </w:r>
      <w:r w:rsidRPr="00F50E71">
        <w:rPr>
          <w:color w:val="000000"/>
          <w:spacing w:val="0"/>
          <w:kern w:val="0"/>
          <w:szCs w:val="28"/>
          <w:lang w:val="en-US"/>
        </w:rPr>
        <w:t>L.) in Ukrainian forests and its successful natural regeneration.</w:t>
      </w:r>
      <w:proofErr w:type="gramEnd"/>
      <w:r w:rsidRPr="00F50E71">
        <w:rPr>
          <w:color w:val="000000"/>
          <w:spacing w:val="0"/>
          <w:kern w:val="0"/>
          <w:szCs w:val="28"/>
          <w:lang w:val="en-US"/>
        </w:rPr>
        <w:t xml:space="preserve"> – Forestry Studies | </w:t>
      </w:r>
      <w:proofErr w:type="spellStart"/>
      <w:r w:rsidRPr="00F50E71">
        <w:rPr>
          <w:color w:val="000000"/>
          <w:spacing w:val="0"/>
          <w:kern w:val="0"/>
          <w:szCs w:val="28"/>
          <w:lang w:val="en-US"/>
        </w:rPr>
        <w:t>Metsanduslikud</w:t>
      </w:r>
      <w:proofErr w:type="spellEnd"/>
      <w:r w:rsidRPr="00F50E71">
        <w:rPr>
          <w:color w:val="000000"/>
          <w:spacing w:val="0"/>
          <w:kern w:val="0"/>
          <w:szCs w:val="28"/>
          <w:lang w:val="en-US"/>
        </w:rPr>
        <w:t xml:space="preserve"> </w:t>
      </w:r>
      <w:proofErr w:type="spellStart"/>
      <w:r w:rsidRPr="00F50E71">
        <w:rPr>
          <w:color w:val="000000"/>
          <w:spacing w:val="0"/>
          <w:kern w:val="0"/>
          <w:szCs w:val="28"/>
          <w:lang w:val="en-US"/>
        </w:rPr>
        <w:t>Uurimused</w:t>
      </w:r>
      <w:proofErr w:type="spellEnd"/>
      <w:r w:rsidRPr="00F50E71">
        <w:rPr>
          <w:color w:val="000000"/>
          <w:spacing w:val="0"/>
          <w:kern w:val="0"/>
          <w:szCs w:val="28"/>
          <w:lang w:val="en-US"/>
        </w:rPr>
        <w:t xml:space="preserve"> 73, 26–42, ISSN 1406- 9954. Journal homepage: </w:t>
      </w:r>
      <w:hyperlink r:id="rId11" w:history="1">
        <w:r w:rsidRPr="00F50E71">
          <w:rPr>
            <w:rStyle w:val="a7"/>
            <w:lang w:val="en-US"/>
          </w:rPr>
          <w:t>http://mi.emu.ee/forestry.studies</w:t>
        </w:r>
      </w:hyperlink>
    </w:p>
    <w:p w:rsidR="0014064D" w:rsidRPr="00500945" w:rsidRDefault="0014064D" w:rsidP="0014064D">
      <w:pPr>
        <w:pStyle w:val="a3"/>
        <w:spacing w:line="240" w:lineRule="auto"/>
        <w:ind w:firstLine="709"/>
        <w:rPr>
          <w:rStyle w:val="a7"/>
          <w:lang w:val="uk-UA"/>
        </w:rPr>
      </w:pPr>
      <w:r>
        <w:rPr>
          <w:rStyle w:val="a8"/>
          <w:i w:val="0"/>
          <w:color w:val="000000"/>
          <w:szCs w:val="28"/>
          <w:shd w:val="clear" w:color="auto" w:fill="FFFFFF"/>
          <w:lang w:val="uk-UA"/>
        </w:rPr>
        <w:t xml:space="preserve">82. </w:t>
      </w:r>
      <w:proofErr w:type="spellStart"/>
      <w:proofErr w:type="gramStart"/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Rumiantsev</w:t>
      </w:r>
      <w:proofErr w:type="spellEnd"/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 xml:space="preserve">, </w:t>
      </w:r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M</w:t>
      </w:r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 xml:space="preserve">., </w:t>
      </w:r>
      <w:proofErr w:type="spellStart"/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Luk</w:t>
      </w:r>
      <w:proofErr w:type="spellEnd"/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>'</w:t>
      </w:r>
      <w:proofErr w:type="spellStart"/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yanets</w:t>
      </w:r>
      <w:proofErr w:type="spellEnd"/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 xml:space="preserve">, </w:t>
      </w:r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V</w:t>
      </w:r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 xml:space="preserve">., </w:t>
      </w:r>
      <w:proofErr w:type="spellStart"/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Kobets</w:t>
      </w:r>
      <w:proofErr w:type="spellEnd"/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 xml:space="preserve">, </w:t>
      </w:r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O</w:t>
      </w:r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 xml:space="preserve">., </w:t>
      </w:r>
      <w:proofErr w:type="spellStart"/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Obolonyk</w:t>
      </w:r>
      <w:proofErr w:type="spellEnd"/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 xml:space="preserve">, </w:t>
      </w:r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I</w:t>
      </w:r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 xml:space="preserve">., </w:t>
      </w:r>
      <w:proofErr w:type="spellStart"/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Tarnopilska</w:t>
      </w:r>
      <w:proofErr w:type="spellEnd"/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 xml:space="preserve">, </w:t>
      </w:r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O</w:t>
      </w:r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 xml:space="preserve">., </w:t>
      </w:r>
      <w:proofErr w:type="spellStart"/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Pozn</w:t>
      </w:r>
      <w:proofErr w:type="spellEnd"/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>і</w:t>
      </w:r>
      <w:proofErr w:type="spellStart"/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akova</w:t>
      </w:r>
      <w:proofErr w:type="spellEnd"/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 xml:space="preserve">, </w:t>
      </w:r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S</w:t>
      </w:r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 xml:space="preserve">., </w:t>
      </w:r>
      <w:proofErr w:type="spellStart"/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Musienko</w:t>
      </w:r>
      <w:proofErr w:type="spellEnd"/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 xml:space="preserve">, </w:t>
      </w:r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S</w:t>
      </w:r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 xml:space="preserve">., </w:t>
      </w:r>
      <w:proofErr w:type="spellStart"/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Tupchii</w:t>
      </w:r>
      <w:proofErr w:type="spellEnd"/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 xml:space="preserve">, </w:t>
      </w:r>
      <w:r w:rsidRPr="00CB7223">
        <w:rPr>
          <w:rStyle w:val="a8"/>
          <w:i w:val="0"/>
          <w:color w:val="000000"/>
          <w:szCs w:val="28"/>
          <w:shd w:val="clear" w:color="auto" w:fill="FFFFFF"/>
          <w:lang w:val="en-US"/>
        </w:rPr>
        <w:t>O</w:t>
      </w:r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>. 2021.</w:t>
      </w:r>
      <w:proofErr w:type="gramEnd"/>
      <w:r w:rsidRPr="00CB7223">
        <w:rPr>
          <w:rStyle w:val="a8"/>
          <w:i w:val="0"/>
          <w:color w:val="000000"/>
          <w:szCs w:val="28"/>
          <w:shd w:val="clear" w:color="auto" w:fill="FFFFFF"/>
          <w:lang w:val="uk-UA"/>
        </w:rPr>
        <w:t xml:space="preserve"> </w:t>
      </w:r>
      <w:proofErr w:type="gramStart"/>
      <w:r w:rsidRPr="00CB7223">
        <w:rPr>
          <w:rStyle w:val="a6"/>
          <w:b w:val="0"/>
          <w:color w:val="000000"/>
          <w:szCs w:val="28"/>
          <w:shd w:val="clear" w:color="auto" w:fill="FFFFFF"/>
          <w:lang w:val="en-US"/>
        </w:rPr>
        <w:t>Distribution and natural regeneration of </w:t>
      </w:r>
      <w:proofErr w:type="spellStart"/>
      <w:r w:rsidRPr="00CB7223">
        <w:rPr>
          <w:rStyle w:val="a8"/>
          <w:bCs/>
          <w:color w:val="000000"/>
          <w:szCs w:val="28"/>
          <w:shd w:val="clear" w:color="auto" w:fill="FFFFFF"/>
          <w:lang w:val="en-US"/>
        </w:rPr>
        <w:t>Tilia</w:t>
      </w:r>
      <w:proofErr w:type="spellEnd"/>
      <w:r w:rsidRPr="00CB7223">
        <w:rPr>
          <w:rStyle w:val="a8"/>
          <w:bCs/>
          <w:color w:val="000000"/>
          <w:szCs w:val="28"/>
          <w:shd w:val="clear" w:color="auto" w:fill="FFFFFF"/>
          <w:lang w:val="en-US"/>
        </w:rPr>
        <w:t xml:space="preserve"> </w:t>
      </w:r>
      <w:proofErr w:type="spellStart"/>
      <w:r w:rsidRPr="00CB7223">
        <w:rPr>
          <w:rStyle w:val="a8"/>
          <w:bCs/>
          <w:color w:val="000000"/>
          <w:szCs w:val="28"/>
          <w:shd w:val="clear" w:color="auto" w:fill="FFFFFF"/>
          <w:lang w:val="en-US"/>
        </w:rPr>
        <w:t>cordata</w:t>
      </w:r>
      <w:proofErr w:type="spellEnd"/>
      <w:r w:rsidRPr="00CB7223">
        <w:rPr>
          <w:rStyle w:val="a6"/>
          <w:b w:val="0"/>
          <w:color w:val="000000"/>
          <w:szCs w:val="28"/>
          <w:shd w:val="clear" w:color="auto" w:fill="FFFFFF"/>
          <w:lang w:val="en-US"/>
        </w:rPr>
        <w:t> Mill.</w:t>
      </w:r>
      <w:proofErr w:type="gramEnd"/>
      <w:r w:rsidRPr="00CB7223">
        <w:rPr>
          <w:rStyle w:val="a6"/>
          <w:b w:val="0"/>
          <w:color w:val="000000"/>
          <w:szCs w:val="28"/>
          <w:shd w:val="clear" w:color="auto" w:fill="FFFFFF"/>
          <w:lang w:val="en-US"/>
        </w:rPr>
        <w:t xml:space="preserve"> </w:t>
      </w:r>
      <w:proofErr w:type="gramStart"/>
      <w:r w:rsidRPr="00CB7223">
        <w:rPr>
          <w:rStyle w:val="a6"/>
          <w:b w:val="0"/>
          <w:color w:val="000000"/>
          <w:szCs w:val="28"/>
          <w:shd w:val="clear" w:color="auto" w:fill="FFFFFF"/>
          <w:lang w:val="en-US"/>
        </w:rPr>
        <w:t>in</w:t>
      </w:r>
      <w:proofErr w:type="gramEnd"/>
      <w:r w:rsidRPr="00CB7223">
        <w:rPr>
          <w:rStyle w:val="a6"/>
          <w:b w:val="0"/>
          <w:color w:val="000000"/>
          <w:szCs w:val="28"/>
          <w:shd w:val="clear" w:color="auto" w:fill="FFFFFF"/>
          <w:lang w:val="en-US"/>
        </w:rPr>
        <w:t xml:space="preserve"> Ukrainian plain forests in a changing climate</w:t>
      </w:r>
      <w:r w:rsidRPr="00CB7223">
        <w:rPr>
          <w:rStyle w:val="a6"/>
          <w:b w:val="0"/>
          <w:color w:val="000000"/>
          <w:szCs w:val="28"/>
          <w:shd w:val="clear" w:color="auto" w:fill="FFFFFF"/>
          <w:lang w:val="uk-UA"/>
        </w:rPr>
        <w:t xml:space="preserve">. – </w:t>
      </w:r>
      <w:r w:rsidRPr="00CB7223">
        <w:rPr>
          <w:iCs/>
          <w:szCs w:val="28"/>
          <w:lang w:val="en-US"/>
        </w:rPr>
        <w:t xml:space="preserve">Folia </w:t>
      </w:r>
      <w:proofErr w:type="spellStart"/>
      <w:r w:rsidRPr="00CB7223">
        <w:rPr>
          <w:iCs/>
          <w:szCs w:val="28"/>
          <w:lang w:val="en-US"/>
        </w:rPr>
        <w:t>Forestalia</w:t>
      </w:r>
      <w:proofErr w:type="spellEnd"/>
      <w:r w:rsidRPr="00CB7223">
        <w:rPr>
          <w:iCs/>
          <w:szCs w:val="28"/>
          <w:lang w:val="en-US"/>
        </w:rPr>
        <w:t xml:space="preserve"> </w:t>
      </w:r>
      <w:proofErr w:type="spellStart"/>
      <w:r w:rsidRPr="00CB7223">
        <w:rPr>
          <w:iCs/>
          <w:szCs w:val="28"/>
          <w:lang w:val="en-US"/>
        </w:rPr>
        <w:t>Polonica</w:t>
      </w:r>
      <w:proofErr w:type="spellEnd"/>
      <w:r w:rsidRPr="00CB7223">
        <w:rPr>
          <w:iCs/>
          <w:szCs w:val="28"/>
          <w:lang w:val="en-US"/>
        </w:rPr>
        <w:t xml:space="preserve">, Series A – Forestry, Vol. 63 (2), </w:t>
      </w:r>
      <w:r w:rsidRPr="00FE4E32">
        <w:rPr>
          <w:iCs/>
          <w:szCs w:val="28"/>
          <w:lang w:val="en-US"/>
        </w:rPr>
        <w:t>125–137</w:t>
      </w:r>
      <w:r w:rsidRPr="00500945">
        <w:rPr>
          <w:iCs/>
          <w:szCs w:val="28"/>
          <w:lang w:val="uk-UA"/>
        </w:rPr>
        <w:t xml:space="preserve">: </w:t>
      </w:r>
      <w:r w:rsidRPr="00500945">
        <w:rPr>
          <w:rStyle w:val="a7"/>
          <w:lang w:val="en-US"/>
        </w:rPr>
        <w:t>DOI: 10.2478/ffp-2021-0014</w:t>
      </w:r>
      <w:r w:rsidRPr="00500945">
        <w:rPr>
          <w:rStyle w:val="a7"/>
          <w:lang w:val="uk-UA"/>
        </w:rPr>
        <w:t xml:space="preserve"> </w:t>
      </w:r>
    </w:p>
    <w:p w:rsidR="0014064D" w:rsidRDefault="0014064D" w:rsidP="0014064D">
      <w:pPr>
        <w:autoSpaceDE w:val="0"/>
        <w:autoSpaceDN w:val="0"/>
        <w:adjustRightInd w:val="0"/>
        <w:ind w:firstLine="709"/>
        <w:jc w:val="both"/>
        <w:rPr>
          <w:rFonts w:eastAsia="CIDFont+F1"/>
          <w:sz w:val="28"/>
          <w:szCs w:val="28"/>
          <w:lang w:val="uk-UA"/>
        </w:rPr>
      </w:pPr>
      <w:r>
        <w:rPr>
          <w:spacing w:val="6"/>
          <w:kern w:val="28"/>
          <w:sz w:val="28"/>
          <w:szCs w:val="28"/>
          <w:lang w:val="uk-UA"/>
        </w:rPr>
        <w:t xml:space="preserve">83.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Лук’янець</w:t>
      </w:r>
      <w:r w:rsidRPr="00F03393">
        <w:rPr>
          <w:spacing w:val="6"/>
          <w:kern w:val="28"/>
          <w:sz w:val="28"/>
          <w:szCs w:val="28"/>
          <w:lang w:val="uk-UA"/>
        </w:rPr>
        <w:t xml:space="preserve">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В</w:t>
      </w:r>
      <w:r w:rsidRPr="00F03393">
        <w:rPr>
          <w:spacing w:val="6"/>
          <w:kern w:val="28"/>
          <w:sz w:val="28"/>
          <w:szCs w:val="28"/>
          <w:lang w:val="uk-UA"/>
        </w:rPr>
        <w:t xml:space="preserve">.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А</w:t>
      </w:r>
      <w:r w:rsidRPr="00F03393">
        <w:rPr>
          <w:spacing w:val="6"/>
          <w:kern w:val="28"/>
          <w:sz w:val="28"/>
          <w:szCs w:val="28"/>
          <w:lang w:val="uk-UA"/>
        </w:rPr>
        <w:t xml:space="preserve">.,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Румянцев</w:t>
      </w:r>
      <w:r w:rsidRPr="00F03393">
        <w:rPr>
          <w:spacing w:val="6"/>
          <w:kern w:val="28"/>
          <w:sz w:val="28"/>
          <w:szCs w:val="28"/>
          <w:lang w:val="uk-UA"/>
        </w:rPr>
        <w:t xml:space="preserve">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М</w:t>
      </w:r>
      <w:r w:rsidRPr="00F03393">
        <w:rPr>
          <w:spacing w:val="6"/>
          <w:kern w:val="28"/>
          <w:sz w:val="28"/>
          <w:szCs w:val="28"/>
          <w:lang w:val="uk-UA"/>
        </w:rPr>
        <w:t xml:space="preserve">.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Г</w:t>
      </w:r>
      <w:r w:rsidRPr="00F03393">
        <w:rPr>
          <w:spacing w:val="6"/>
          <w:kern w:val="28"/>
          <w:sz w:val="28"/>
          <w:szCs w:val="28"/>
          <w:lang w:val="uk-UA"/>
        </w:rPr>
        <w:t xml:space="preserve">., </w:t>
      </w:r>
      <w:proofErr w:type="spellStart"/>
      <w:r w:rsidRPr="00F03393">
        <w:rPr>
          <w:rFonts w:hint="eastAsia"/>
          <w:spacing w:val="6"/>
          <w:kern w:val="28"/>
          <w:sz w:val="28"/>
          <w:szCs w:val="28"/>
          <w:lang w:val="uk-UA"/>
        </w:rPr>
        <w:t>Тарнопільська</w:t>
      </w:r>
      <w:proofErr w:type="spellEnd"/>
      <w:r w:rsidRPr="00F03393">
        <w:rPr>
          <w:spacing w:val="6"/>
          <w:kern w:val="28"/>
          <w:sz w:val="28"/>
          <w:szCs w:val="28"/>
          <w:lang w:val="uk-UA"/>
        </w:rPr>
        <w:t xml:space="preserve">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О</w:t>
      </w:r>
      <w:r w:rsidRPr="00F03393">
        <w:rPr>
          <w:spacing w:val="6"/>
          <w:kern w:val="28"/>
          <w:sz w:val="28"/>
          <w:szCs w:val="28"/>
          <w:lang w:val="uk-UA"/>
        </w:rPr>
        <w:t xml:space="preserve">.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М</w:t>
      </w:r>
      <w:r w:rsidRPr="00F03393">
        <w:rPr>
          <w:spacing w:val="6"/>
          <w:kern w:val="28"/>
          <w:sz w:val="28"/>
          <w:szCs w:val="28"/>
          <w:lang w:val="uk-UA"/>
        </w:rPr>
        <w:t xml:space="preserve">.,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Кобець</w:t>
      </w:r>
      <w:r w:rsidRPr="00F03393">
        <w:rPr>
          <w:spacing w:val="6"/>
          <w:kern w:val="28"/>
          <w:sz w:val="28"/>
          <w:szCs w:val="28"/>
          <w:lang w:val="uk-UA"/>
        </w:rPr>
        <w:t xml:space="preserve">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О</w:t>
      </w:r>
      <w:r w:rsidRPr="00F03393">
        <w:rPr>
          <w:spacing w:val="6"/>
          <w:kern w:val="28"/>
          <w:sz w:val="28"/>
          <w:szCs w:val="28"/>
          <w:lang w:val="uk-UA"/>
        </w:rPr>
        <w:t xml:space="preserve">.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В</w:t>
      </w:r>
      <w:r w:rsidRPr="00F03393">
        <w:rPr>
          <w:spacing w:val="6"/>
          <w:kern w:val="28"/>
          <w:sz w:val="28"/>
          <w:szCs w:val="28"/>
          <w:lang w:val="uk-UA"/>
        </w:rPr>
        <w:t>. П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оширення</w:t>
      </w:r>
      <w:r w:rsidRPr="00F03393">
        <w:rPr>
          <w:spacing w:val="6"/>
          <w:kern w:val="28"/>
          <w:sz w:val="28"/>
          <w:szCs w:val="28"/>
          <w:lang w:val="uk-UA"/>
        </w:rPr>
        <w:t xml:space="preserve">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та</w:t>
      </w:r>
      <w:r w:rsidRPr="00F03393">
        <w:rPr>
          <w:spacing w:val="6"/>
          <w:kern w:val="28"/>
          <w:sz w:val="28"/>
          <w:szCs w:val="28"/>
          <w:lang w:val="uk-UA"/>
        </w:rPr>
        <w:t xml:space="preserve">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природне</w:t>
      </w:r>
      <w:r w:rsidRPr="00F03393">
        <w:rPr>
          <w:spacing w:val="6"/>
          <w:kern w:val="28"/>
          <w:sz w:val="28"/>
          <w:szCs w:val="28"/>
          <w:lang w:val="uk-UA"/>
        </w:rPr>
        <w:t xml:space="preserve">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відновлення</w:t>
      </w:r>
      <w:r w:rsidRPr="00F03393">
        <w:rPr>
          <w:spacing w:val="6"/>
          <w:kern w:val="28"/>
          <w:sz w:val="28"/>
          <w:szCs w:val="28"/>
          <w:lang w:val="uk-UA"/>
        </w:rPr>
        <w:t xml:space="preserve">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липи</w:t>
      </w:r>
      <w:r w:rsidRPr="00F03393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F03393">
        <w:rPr>
          <w:rFonts w:hint="eastAsia"/>
          <w:spacing w:val="6"/>
          <w:kern w:val="28"/>
          <w:sz w:val="28"/>
          <w:szCs w:val="28"/>
          <w:lang w:val="uk-UA"/>
        </w:rPr>
        <w:t>серцелистої</w:t>
      </w:r>
      <w:proofErr w:type="spellEnd"/>
      <w:r w:rsidRPr="00F03393">
        <w:rPr>
          <w:spacing w:val="6"/>
          <w:kern w:val="28"/>
          <w:sz w:val="28"/>
          <w:szCs w:val="28"/>
          <w:lang w:val="uk-UA"/>
        </w:rPr>
        <w:t xml:space="preserve"> (</w:t>
      </w:r>
      <w:proofErr w:type="spellStart"/>
      <w:r w:rsidRPr="00F03393">
        <w:rPr>
          <w:i/>
          <w:spacing w:val="6"/>
          <w:kern w:val="28"/>
          <w:sz w:val="28"/>
          <w:szCs w:val="28"/>
          <w:lang w:val="uk-UA"/>
        </w:rPr>
        <w:t>Tilia</w:t>
      </w:r>
      <w:proofErr w:type="spellEnd"/>
      <w:r w:rsidRPr="00F03393">
        <w:rPr>
          <w:i/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F03393">
        <w:rPr>
          <w:i/>
          <w:spacing w:val="6"/>
          <w:kern w:val="28"/>
          <w:sz w:val="28"/>
          <w:szCs w:val="28"/>
          <w:lang w:val="uk-UA"/>
        </w:rPr>
        <w:t>cordata</w:t>
      </w:r>
      <w:proofErr w:type="spellEnd"/>
      <w:r w:rsidRPr="00F03393">
        <w:rPr>
          <w:i/>
          <w:spacing w:val="6"/>
          <w:kern w:val="28"/>
          <w:sz w:val="28"/>
          <w:szCs w:val="28"/>
          <w:lang w:val="uk-UA"/>
        </w:rPr>
        <w:t xml:space="preserve"> </w:t>
      </w:r>
      <w:r w:rsidRPr="00F03393">
        <w:rPr>
          <w:spacing w:val="6"/>
          <w:kern w:val="28"/>
          <w:sz w:val="28"/>
          <w:szCs w:val="28"/>
          <w:lang w:val="uk-UA"/>
        </w:rPr>
        <w:t>MILL</w:t>
      </w:r>
      <w:r w:rsidRPr="00F03393">
        <w:rPr>
          <w:i/>
          <w:spacing w:val="6"/>
          <w:kern w:val="28"/>
          <w:sz w:val="28"/>
          <w:szCs w:val="28"/>
          <w:lang w:val="uk-UA"/>
        </w:rPr>
        <w:t>.</w:t>
      </w:r>
      <w:r w:rsidRPr="00F03393">
        <w:rPr>
          <w:spacing w:val="6"/>
          <w:kern w:val="28"/>
          <w:sz w:val="28"/>
          <w:szCs w:val="28"/>
          <w:lang w:val="uk-UA"/>
        </w:rPr>
        <w:t xml:space="preserve">)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в</w:t>
      </w:r>
      <w:r w:rsidRPr="00F03393">
        <w:rPr>
          <w:spacing w:val="6"/>
          <w:kern w:val="28"/>
          <w:sz w:val="28"/>
          <w:szCs w:val="28"/>
          <w:lang w:val="uk-UA"/>
        </w:rPr>
        <w:t xml:space="preserve">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рівнинних</w:t>
      </w:r>
      <w:r w:rsidRPr="00F03393">
        <w:rPr>
          <w:spacing w:val="6"/>
          <w:kern w:val="28"/>
          <w:sz w:val="28"/>
          <w:szCs w:val="28"/>
          <w:lang w:val="uk-UA"/>
        </w:rPr>
        <w:t xml:space="preserve">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лісах</w:t>
      </w:r>
      <w:r w:rsidRPr="00F03393">
        <w:rPr>
          <w:spacing w:val="6"/>
          <w:kern w:val="28"/>
          <w:sz w:val="28"/>
          <w:szCs w:val="28"/>
          <w:lang w:val="uk-UA"/>
        </w:rPr>
        <w:t xml:space="preserve"> </w:t>
      </w:r>
      <w:r w:rsidRPr="00F03393">
        <w:rPr>
          <w:sz w:val="28"/>
          <w:szCs w:val="28"/>
          <w:lang w:val="uk-UA"/>
        </w:rPr>
        <w:t xml:space="preserve">України // </w:t>
      </w:r>
      <w:r>
        <w:rPr>
          <w:rFonts w:eastAsia="CIDFont+F1"/>
          <w:sz w:val="28"/>
          <w:szCs w:val="28"/>
          <w:lang w:val="uk-UA"/>
        </w:rPr>
        <w:t>М</w:t>
      </w:r>
      <w:r w:rsidRPr="00F03393">
        <w:rPr>
          <w:rFonts w:eastAsia="CIDFont+F1"/>
          <w:sz w:val="28"/>
          <w:szCs w:val="28"/>
          <w:lang w:val="uk-UA"/>
        </w:rPr>
        <w:t>атеріали І Міжнародної науково-практичної інтернет-конференції «</w:t>
      </w:r>
      <w:r w:rsidRPr="00F03393">
        <w:rPr>
          <w:rFonts w:eastAsia="CIDFont+F2"/>
          <w:sz w:val="28"/>
          <w:szCs w:val="28"/>
          <w:lang w:val="uk-UA"/>
        </w:rPr>
        <w:t>Сучасні виклики і актуальні проблеми лісівничої освіти, науки та виробництва</w:t>
      </w:r>
      <w:r w:rsidRPr="00F03393">
        <w:rPr>
          <w:rFonts w:eastAsia="CIDFont+F1"/>
          <w:sz w:val="28"/>
          <w:szCs w:val="28"/>
          <w:lang w:val="uk-UA"/>
        </w:rPr>
        <w:t xml:space="preserve">». </w:t>
      </w:r>
      <w:r w:rsidRPr="0015589E">
        <w:rPr>
          <w:rFonts w:eastAsia="CIDFont+F1"/>
          <w:sz w:val="28"/>
          <w:szCs w:val="28"/>
          <w:lang w:val="uk-UA"/>
        </w:rPr>
        <w:t>(Біла Церква, 15 квітня</w:t>
      </w:r>
      <w:r w:rsidRPr="00F03393">
        <w:rPr>
          <w:rFonts w:eastAsia="CIDFont+F1"/>
          <w:sz w:val="28"/>
          <w:szCs w:val="28"/>
          <w:lang w:val="uk-UA"/>
        </w:rPr>
        <w:t xml:space="preserve"> </w:t>
      </w:r>
      <w:r w:rsidRPr="0015589E">
        <w:rPr>
          <w:rFonts w:eastAsia="CIDFont+F1"/>
          <w:sz w:val="28"/>
          <w:szCs w:val="28"/>
          <w:lang w:val="uk-UA"/>
        </w:rPr>
        <w:t>2021</w:t>
      </w:r>
      <w:r>
        <w:rPr>
          <w:rFonts w:eastAsia="CIDFont+F1"/>
          <w:sz w:val="28"/>
          <w:szCs w:val="28"/>
          <w:lang w:val="uk-UA"/>
        </w:rPr>
        <w:t xml:space="preserve"> р.). – Біла Церква: БНАУ, 2021.</w:t>
      </w:r>
      <w:r w:rsidRPr="0015589E">
        <w:rPr>
          <w:rFonts w:eastAsia="CIDFont+F1"/>
          <w:sz w:val="28"/>
          <w:szCs w:val="28"/>
          <w:lang w:val="uk-UA"/>
        </w:rPr>
        <w:t xml:space="preserve"> –</w:t>
      </w:r>
      <w:r>
        <w:rPr>
          <w:rFonts w:eastAsia="CIDFont+F1"/>
          <w:sz w:val="28"/>
          <w:szCs w:val="28"/>
          <w:lang w:val="uk-UA"/>
        </w:rPr>
        <w:t xml:space="preserve"> </w:t>
      </w:r>
      <w:r w:rsidRPr="00F03393">
        <w:rPr>
          <w:rFonts w:eastAsia="CIDFont+F1"/>
          <w:sz w:val="28"/>
          <w:szCs w:val="28"/>
          <w:lang w:val="uk-UA"/>
        </w:rPr>
        <w:t>С</w:t>
      </w:r>
      <w:r w:rsidRPr="0015589E">
        <w:rPr>
          <w:rFonts w:eastAsia="CIDFont+F1"/>
          <w:sz w:val="28"/>
          <w:szCs w:val="28"/>
          <w:lang w:val="uk-UA"/>
        </w:rPr>
        <w:t>.</w:t>
      </w:r>
      <w:r w:rsidRPr="00F03393">
        <w:rPr>
          <w:rFonts w:eastAsia="CIDFont+F1"/>
          <w:sz w:val="28"/>
          <w:szCs w:val="28"/>
          <w:lang w:val="uk-UA"/>
        </w:rPr>
        <w:t xml:space="preserve"> 27–30</w:t>
      </w:r>
    </w:p>
    <w:p w:rsidR="0014064D" w:rsidRDefault="0014064D" w:rsidP="0014064D">
      <w:pPr>
        <w:autoSpaceDE w:val="0"/>
        <w:autoSpaceDN w:val="0"/>
        <w:adjustRightInd w:val="0"/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>
        <w:rPr>
          <w:spacing w:val="6"/>
          <w:kern w:val="28"/>
          <w:sz w:val="28"/>
          <w:szCs w:val="28"/>
          <w:lang w:val="uk-UA"/>
        </w:rPr>
        <w:t xml:space="preserve">84.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Румянцев</w:t>
      </w:r>
      <w:r w:rsidRPr="00F03393">
        <w:rPr>
          <w:spacing w:val="6"/>
          <w:kern w:val="28"/>
          <w:sz w:val="28"/>
          <w:szCs w:val="28"/>
          <w:lang w:val="uk-UA"/>
        </w:rPr>
        <w:t xml:space="preserve">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М</w:t>
      </w:r>
      <w:r w:rsidRPr="00F03393">
        <w:rPr>
          <w:spacing w:val="6"/>
          <w:kern w:val="28"/>
          <w:sz w:val="28"/>
          <w:szCs w:val="28"/>
          <w:lang w:val="uk-UA"/>
        </w:rPr>
        <w:t xml:space="preserve">.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Г</w:t>
      </w:r>
      <w:r w:rsidRPr="00F03393">
        <w:rPr>
          <w:spacing w:val="6"/>
          <w:kern w:val="28"/>
          <w:sz w:val="28"/>
          <w:szCs w:val="28"/>
          <w:lang w:val="uk-UA"/>
        </w:rPr>
        <w:t>.,</w:t>
      </w:r>
      <w:r w:rsidRPr="0015589E">
        <w:rPr>
          <w:rFonts w:hint="eastAsia"/>
          <w:spacing w:val="6"/>
          <w:kern w:val="28"/>
          <w:sz w:val="28"/>
          <w:szCs w:val="28"/>
          <w:lang w:val="uk-UA"/>
        </w:rPr>
        <w:t xml:space="preserve">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Лук’янець</w:t>
      </w:r>
      <w:r w:rsidRPr="00F03393">
        <w:rPr>
          <w:spacing w:val="6"/>
          <w:kern w:val="28"/>
          <w:sz w:val="28"/>
          <w:szCs w:val="28"/>
          <w:lang w:val="uk-UA"/>
        </w:rPr>
        <w:t xml:space="preserve">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В</w:t>
      </w:r>
      <w:r w:rsidRPr="00F03393">
        <w:rPr>
          <w:spacing w:val="6"/>
          <w:kern w:val="28"/>
          <w:sz w:val="28"/>
          <w:szCs w:val="28"/>
          <w:lang w:val="uk-UA"/>
        </w:rPr>
        <w:t xml:space="preserve">. </w:t>
      </w:r>
      <w:r w:rsidRPr="00F03393">
        <w:rPr>
          <w:rFonts w:hint="eastAsia"/>
          <w:spacing w:val="6"/>
          <w:kern w:val="28"/>
          <w:sz w:val="28"/>
          <w:szCs w:val="28"/>
          <w:lang w:val="uk-UA"/>
        </w:rPr>
        <w:t>А</w:t>
      </w:r>
      <w:r w:rsidRPr="0015589E">
        <w:rPr>
          <w:spacing w:val="6"/>
          <w:kern w:val="28"/>
          <w:sz w:val="28"/>
          <w:szCs w:val="28"/>
          <w:lang w:val="uk-UA"/>
        </w:rPr>
        <w:t xml:space="preserve">. </w:t>
      </w:r>
      <w:r w:rsidRPr="00DA502F">
        <w:rPr>
          <w:spacing w:val="6"/>
          <w:kern w:val="28"/>
          <w:sz w:val="28"/>
          <w:szCs w:val="28"/>
          <w:lang w:val="uk-UA"/>
        </w:rPr>
        <w:t>Особливості проведення освітлення механізованим способом у природних дубових молодня</w:t>
      </w:r>
      <w:r>
        <w:rPr>
          <w:spacing w:val="6"/>
          <w:kern w:val="28"/>
          <w:sz w:val="28"/>
          <w:szCs w:val="28"/>
          <w:lang w:val="uk-UA"/>
        </w:rPr>
        <w:t xml:space="preserve">ках Лівобережного Лісостепу // </w:t>
      </w:r>
      <w:r w:rsidRPr="00DA502F">
        <w:rPr>
          <w:spacing w:val="6"/>
          <w:kern w:val="28"/>
          <w:sz w:val="28"/>
          <w:szCs w:val="28"/>
          <w:lang w:val="uk-UA"/>
        </w:rPr>
        <w:t>Матеріали IІІ-</w:t>
      </w:r>
      <w:proofErr w:type="spellStart"/>
      <w:r w:rsidRPr="00DA502F">
        <w:rPr>
          <w:spacing w:val="6"/>
          <w:kern w:val="28"/>
          <w:sz w:val="28"/>
          <w:szCs w:val="28"/>
          <w:lang w:val="uk-UA"/>
        </w:rPr>
        <w:t>ої</w:t>
      </w:r>
      <w:proofErr w:type="spellEnd"/>
      <w:r w:rsidRPr="00DA502F">
        <w:rPr>
          <w:spacing w:val="6"/>
          <w:kern w:val="28"/>
          <w:sz w:val="28"/>
          <w:szCs w:val="28"/>
          <w:lang w:val="uk-UA"/>
        </w:rPr>
        <w:t xml:space="preserve"> Всеукраїнської науково-практичної конференції здобувачів вищої освіти та молодих учених  «Наукові читання імені В.М. Виноградова». 18–19 травня 2</w:t>
      </w:r>
      <w:r>
        <w:rPr>
          <w:spacing w:val="6"/>
          <w:kern w:val="28"/>
          <w:sz w:val="28"/>
          <w:szCs w:val="28"/>
          <w:lang w:val="uk-UA"/>
        </w:rPr>
        <w:t>021 року – Херсон: 2021. – С. 43–47</w:t>
      </w:r>
    </w:p>
    <w:p w:rsidR="0014064D" w:rsidRPr="003C4E23" w:rsidRDefault="0014064D" w:rsidP="0014064D">
      <w:pPr>
        <w:autoSpaceDE w:val="0"/>
        <w:autoSpaceDN w:val="0"/>
        <w:adjustRightInd w:val="0"/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>
        <w:rPr>
          <w:spacing w:val="6"/>
          <w:kern w:val="28"/>
          <w:sz w:val="28"/>
          <w:szCs w:val="28"/>
          <w:lang w:val="uk-UA"/>
        </w:rPr>
        <w:t xml:space="preserve">85. </w:t>
      </w:r>
      <w:r w:rsidRPr="003C4E23">
        <w:rPr>
          <w:spacing w:val="6"/>
          <w:kern w:val="28"/>
          <w:sz w:val="28"/>
          <w:szCs w:val="28"/>
          <w:lang w:val="uk-UA"/>
        </w:rPr>
        <w:t xml:space="preserve">Лук’янець В. А., Румянцев М. Г., </w:t>
      </w:r>
      <w:proofErr w:type="spellStart"/>
      <w:r w:rsidRPr="003C4E23">
        <w:rPr>
          <w:spacing w:val="6"/>
          <w:kern w:val="28"/>
          <w:sz w:val="28"/>
          <w:szCs w:val="28"/>
          <w:lang w:val="uk-UA"/>
        </w:rPr>
        <w:t>Тарнопільська</w:t>
      </w:r>
      <w:proofErr w:type="spellEnd"/>
      <w:r w:rsidRPr="003C4E23">
        <w:rPr>
          <w:spacing w:val="6"/>
          <w:kern w:val="28"/>
          <w:sz w:val="28"/>
          <w:szCs w:val="28"/>
          <w:lang w:val="uk-UA"/>
        </w:rPr>
        <w:t xml:space="preserve"> О. М., Кобець О. В. Вплив різних методів створення культур дуба звичайного (</w:t>
      </w:r>
      <w:proofErr w:type="spellStart"/>
      <w:r w:rsidRPr="003C4E23">
        <w:rPr>
          <w:spacing w:val="6"/>
          <w:kern w:val="28"/>
          <w:sz w:val="28"/>
          <w:szCs w:val="28"/>
          <w:lang w:val="uk-UA"/>
        </w:rPr>
        <w:t>Quercus</w:t>
      </w:r>
      <w:proofErr w:type="spellEnd"/>
      <w:r w:rsidRPr="003C4E23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C4E23">
        <w:rPr>
          <w:spacing w:val="6"/>
          <w:kern w:val="28"/>
          <w:sz w:val="28"/>
          <w:szCs w:val="28"/>
          <w:lang w:val="uk-UA"/>
        </w:rPr>
        <w:t>robur</w:t>
      </w:r>
      <w:proofErr w:type="spellEnd"/>
      <w:r w:rsidRPr="003C4E23">
        <w:rPr>
          <w:spacing w:val="6"/>
          <w:kern w:val="28"/>
          <w:sz w:val="28"/>
          <w:szCs w:val="28"/>
          <w:lang w:val="uk-UA"/>
        </w:rPr>
        <w:t> l.) на їхні біометричні показники в Лівобережному Лісостепу // Матеріали міжнародної науково-практичної конференції. «Лісівнича наука: стан, проблеми, перспективи розвитку (УкрНДІЛГА – 90 років)». 23–24 червня 2021 р. – Харків: УкрНДІЛГА, 2021. – С. 54 – 56.</w:t>
      </w:r>
    </w:p>
    <w:p w:rsidR="0014064D" w:rsidRPr="003C4E23" w:rsidRDefault="0014064D" w:rsidP="0014064D">
      <w:pPr>
        <w:autoSpaceDE w:val="0"/>
        <w:autoSpaceDN w:val="0"/>
        <w:adjustRightInd w:val="0"/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>
        <w:rPr>
          <w:spacing w:val="6"/>
          <w:kern w:val="28"/>
          <w:sz w:val="28"/>
          <w:szCs w:val="28"/>
          <w:lang w:val="uk-UA"/>
        </w:rPr>
        <w:t xml:space="preserve">86. </w:t>
      </w:r>
      <w:proofErr w:type="spellStart"/>
      <w:r w:rsidRPr="003C4E23">
        <w:rPr>
          <w:spacing w:val="6"/>
          <w:kern w:val="28"/>
          <w:sz w:val="28"/>
          <w:szCs w:val="28"/>
          <w:lang w:val="uk-UA"/>
        </w:rPr>
        <w:t>Тарнопільська</w:t>
      </w:r>
      <w:proofErr w:type="spellEnd"/>
      <w:r w:rsidRPr="003C4E23">
        <w:rPr>
          <w:spacing w:val="6"/>
          <w:kern w:val="28"/>
          <w:sz w:val="28"/>
          <w:szCs w:val="28"/>
          <w:lang w:val="uk-UA"/>
        </w:rPr>
        <w:t xml:space="preserve"> О. М., Лук’янець В. А., Кобець О. В. , Бондаренко В. В. , Мусієнко С. І., Румянцев М. Г. Ріст, стан і продуктивність пристиглих штучних насаджень сосни звичайної (</w:t>
      </w:r>
      <w:proofErr w:type="spellStart"/>
      <w:r w:rsidRPr="003C4E23">
        <w:rPr>
          <w:spacing w:val="6"/>
          <w:kern w:val="28"/>
          <w:sz w:val="28"/>
          <w:szCs w:val="28"/>
          <w:lang w:val="uk-UA"/>
        </w:rPr>
        <w:t>Pinus</w:t>
      </w:r>
      <w:proofErr w:type="spellEnd"/>
      <w:r w:rsidRPr="003C4E23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C4E23">
        <w:rPr>
          <w:spacing w:val="6"/>
          <w:kern w:val="28"/>
          <w:sz w:val="28"/>
          <w:szCs w:val="28"/>
          <w:lang w:val="uk-UA"/>
        </w:rPr>
        <w:t>sylvestris</w:t>
      </w:r>
      <w:proofErr w:type="spellEnd"/>
      <w:r w:rsidRPr="003C4E23">
        <w:rPr>
          <w:spacing w:val="6"/>
          <w:kern w:val="28"/>
          <w:sz w:val="28"/>
          <w:szCs w:val="28"/>
          <w:lang w:val="uk-UA"/>
        </w:rPr>
        <w:t xml:space="preserve"> L.) різної густоти в умовах Північного Степу // Матеріали міжнародної науково-практичної конференції. «Лісівнича наука: стан, проблеми, перспективи розвитку (УкрНДІЛГА – 90 років)». 23–24 червня 2021 р. – Харків: УкрНДІЛГА, 2021. –</w:t>
      </w:r>
      <w:r>
        <w:rPr>
          <w:spacing w:val="6"/>
          <w:kern w:val="28"/>
          <w:sz w:val="28"/>
          <w:szCs w:val="28"/>
          <w:lang w:val="uk-UA"/>
        </w:rPr>
        <w:t xml:space="preserve"> С. 73</w:t>
      </w:r>
      <w:r w:rsidRPr="003C4E23">
        <w:rPr>
          <w:spacing w:val="6"/>
          <w:kern w:val="28"/>
          <w:sz w:val="28"/>
          <w:szCs w:val="28"/>
          <w:lang w:val="uk-UA"/>
        </w:rPr>
        <w:t xml:space="preserve"> – </w:t>
      </w:r>
      <w:r>
        <w:rPr>
          <w:spacing w:val="6"/>
          <w:kern w:val="28"/>
          <w:sz w:val="28"/>
          <w:szCs w:val="28"/>
          <w:lang w:val="uk-UA"/>
        </w:rPr>
        <w:t>75</w:t>
      </w:r>
      <w:r w:rsidRPr="003C4E23">
        <w:rPr>
          <w:spacing w:val="6"/>
          <w:kern w:val="28"/>
          <w:sz w:val="28"/>
          <w:szCs w:val="28"/>
          <w:lang w:val="uk-UA"/>
        </w:rPr>
        <w:t>.</w:t>
      </w:r>
    </w:p>
    <w:p w:rsidR="0014064D" w:rsidRDefault="0014064D" w:rsidP="0014064D">
      <w:pPr>
        <w:autoSpaceDE w:val="0"/>
        <w:autoSpaceDN w:val="0"/>
        <w:adjustRightInd w:val="0"/>
        <w:ind w:firstLine="709"/>
        <w:jc w:val="both"/>
        <w:rPr>
          <w:rStyle w:val="a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87. </w:t>
      </w:r>
      <w:r w:rsidRPr="00075BEC">
        <w:rPr>
          <w:sz w:val="28"/>
          <w:szCs w:val="28"/>
          <w:lang w:val="uk-UA"/>
        </w:rPr>
        <w:t xml:space="preserve">Мусієнко С. І., Румянцев М. Г., </w:t>
      </w:r>
      <w:proofErr w:type="spellStart"/>
      <w:r w:rsidRPr="00075BEC">
        <w:rPr>
          <w:sz w:val="28"/>
          <w:szCs w:val="28"/>
          <w:lang w:val="uk-UA"/>
        </w:rPr>
        <w:t>Тарнопільська</w:t>
      </w:r>
      <w:proofErr w:type="spellEnd"/>
      <w:r w:rsidRPr="00075BEC">
        <w:rPr>
          <w:sz w:val="28"/>
          <w:szCs w:val="28"/>
          <w:lang w:val="uk-UA"/>
        </w:rPr>
        <w:t xml:space="preserve"> О. М., Бондаренко В. В., </w:t>
      </w:r>
      <w:r w:rsidRPr="00BF4219">
        <w:rPr>
          <w:sz w:val="28"/>
          <w:szCs w:val="28"/>
          <w:lang w:val="uk-UA"/>
        </w:rPr>
        <w:t>Лук’янець В. А</w:t>
      </w:r>
      <w:r w:rsidRPr="00075BEC">
        <w:rPr>
          <w:sz w:val="28"/>
          <w:szCs w:val="28"/>
          <w:lang w:val="uk-UA"/>
        </w:rPr>
        <w:t xml:space="preserve">., Кобець О. В. </w:t>
      </w:r>
      <w:r>
        <w:rPr>
          <w:sz w:val="28"/>
          <w:szCs w:val="28"/>
          <w:lang w:val="uk-UA"/>
        </w:rPr>
        <w:t xml:space="preserve">2021. </w:t>
      </w:r>
      <w:r w:rsidRPr="00075BEC">
        <w:rPr>
          <w:sz w:val="28"/>
          <w:szCs w:val="28"/>
          <w:lang w:val="uk-UA"/>
        </w:rPr>
        <w:t>Особливості лісового фонду рекреаційно-оздоровчих лісів Лівобережної України</w:t>
      </w:r>
      <w:r>
        <w:rPr>
          <w:sz w:val="28"/>
          <w:szCs w:val="28"/>
          <w:lang w:val="uk-UA"/>
        </w:rPr>
        <w:t xml:space="preserve">. </w:t>
      </w:r>
      <w:r w:rsidRPr="00330446">
        <w:rPr>
          <w:sz w:val="28"/>
          <w:szCs w:val="28"/>
          <w:lang w:val="uk-UA"/>
        </w:rPr>
        <w:t>Лісівництво і агролісомеліорац</w:t>
      </w:r>
      <w:r>
        <w:rPr>
          <w:sz w:val="28"/>
          <w:szCs w:val="28"/>
          <w:lang w:val="uk-UA"/>
        </w:rPr>
        <w:t xml:space="preserve">ія. – Х. : УкрНДІЛГА, – </w:t>
      </w:r>
      <w:proofErr w:type="spellStart"/>
      <w:r>
        <w:rPr>
          <w:sz w:val="28"/>
          <w:szCs w:val="28"/>
          <w:lang w:val="uk-UA"/>
        </w:rPr>
        <w:t>Вип</w:t>
      </w:r>
      <w:proofErr w:type="spellEnd"/>
      <w:r>
        <w:rPr>
          <w:sz w:val="28"/>
          <w:szCs w:val="28"/>
          <w:lang w:val="uk-UA"/>
        </w:rPr>
        <w:t>. 138. – С. 9–16</w:t>
      </w:r>
      <w:r w:rsidRPr="0033044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443CCB">
        <w:fldChar w:fldCharType="begin"/>
      </w:r>
      <w:r w:rsidR="00443CCB" w:rsidRPr="00443CCB">
        <w:rPr>
          <w:lang w:val="uk-UA"/>
        </w:rPr>
        <w:instrText xml:space="preserve"> </w:instrText>
      </w:r>
      <w:r w:rsidR="00443CCB">
        <w:instrText>HYPERLINK</w:instrText>
      </w:r>
      <w:r w:rsidR="00443CCB" w:rsidRPr="00443CCB">
        <w:rPr>
          <w:lang w:val="uk-UA"/>
        </w:rPr>
        <w:instrText xml:space="preserve"> "</w:instrText>
      </w:r>
      <w:r w:rsidR="00443CCB">
        <w:instrText>https</w:instrText>
      </w:r>
      <w:r w:rsidR="00443CCB" w:rsidRPr="00443CCB">
        <w:rPr>
          <w:lang w:val="uk-UA"/>
        </w:rPr>
        <w:instrText>://</w:instrText>
      </w:r>
      <w:r w:rsidR="00443CCB">
        <w:instrText>doi</w:instrText>
      </w:r>
      <w:r w:rsidR="00443CCB" w:rsidRPr="00443CCB">
        <w:rPr>
          <w:lang w:val="uk-UA"/>
        </w:rPr>
        <w:instrText>.</w:instrText>
      </w:r>
      <w:r w:rsidR="00443CCB">
        <w:instrText>org</w:instrText>
      </w:r>
      <w:r w:rsidR="00443CCB" w:rsidRPr="00443CCB">
        <w:rPr>
          <w:lang w:val="uk-UA"/>
        </w:rPr>
        <w:instrText xml:space="preserve">/10.33220/1026-3365.138.2021.9" </w:instrText>
      </w:r>
      <w:r w:rsidR="00443CCB">
        <w:fldChar w:fldCharType="separate"/>
      </w:r>
      <w:r w:rsidRPr="00F91C5F">
        <w:rPr>
          <w:rStyle w:val="a7"/>
          <w:sz w:val="28"/>
          <w:szCs w:val="28"/>
          <w:lang w:val="uk-UA"/>
        </w:rPr>
        <w:t>https://doi.org/10.33220/1026-3365.138.2021.9</w:t>
      </w:r>
      <w:r w:rsidR="00443CCB">
        <w:rPr>
          <w:rStyle w:val="a7"/>
          <w:sz w:val="28"/>
          <w:szCs w:val="28"/>
          <w:lang w:val="uk-UA"/>
        </w:rPr>
        <w:fldChar w:fldCharType="end"/>
      </w:r>
    </w:p>
    <w:p w:rsidR="0014064D" w:rsidRPr="00A61FDF" w:rsidRDefault="0014064D" w:rsidP="0014064D">
      <w:pPr>
        <w:autoSpaceDE w:val="0"/>
        <w:autoSpaceDN w:val="0"/>
        <w:adjustRightInd w:val="0"/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>
        <w:rPr>
          <w:spacing w:val="6"/>
          <w:kern w:val="28"/>
          <w:sz w:val="28"/>
          <w:szCs w:val="28"/>
          <w:lang w:val="uk-UA"/>
        </w:rPr>
        <w:t xml:space="preserve">88. </w:t>
      </w:r>
      <w:r w:rsidRPr="00A61FDF">
        <w:rPr>
          <w:spacing w:val="6"/>
          <w:kern w:val="28"/>
          <w:sz w:val="28"/>
          <w:szCs w:val="28"/>
          <w:lang w:val="uk-UA"/>
        </w:rPr>
        <w:t>Лук’янець В. А., Румянцев М. Г., Кобець О. В. Стан і продуктивність березових насаджень Полісся України</w:t>
      </w:r>
      <w:r>
        <w:rPr>
          <w:spacing w:val="6"/>
          <w:kern w:val="28"/>
          <w:sz w:val="28"/>
          <w:szCs w:val="28"/>
          <w:lang w:val="uk-UA"/>
        </w:rPr>
        <w:t>.</w:t>
      </w:r>
      <w:r w:rsidRPr="00A61FDF">
        <w:rPr>
          <w:spacing w:val="6"/>
          <w:kern w:val="28"/>
          <w:sz w:val="28"/>
          <w:szCs w:val="28"/>
          <w:lang w:val="uk-UA"/>
        </w:rPr>
        <w:t xml:space="preserve"> </w:t>
      </w:r>
      <w:r>
        <w:rPr>
          <w:spacing w:val="6"/>
          <w:kern w:val="28"/>
          <w:sz w:val="28"/>
          <w:szCs w:val="28"/>
          <w:lang w:val="uk-UA"/>
        </w:rPr>
        <w:t>«</w:t>
      </w:r>
      <w:r w:rsidRPr="00A61FDF">
        <w:rPr>
          <w:spacing w:val="6"/>
          <w:kern w:val="28"/>
          <w:sz w:val="28"/>
          <w:szCs w:val="28"/>
          <w:lang w:val="uk-UA"/>
        </w:rPr>
        <w:t>Сучасні проблеми лісового господарства та екології: шляхи вирішення (Факультету лісового господарства та екології – 20 років)</w:t>
      </w:r>
      <w:r>
        <w:rPr>
          <w:spacing w:val="6"/>
          <w:kern w:val="28"/>
          <w:sz w:val="28"/>
          <w:szCs w:val="28"/>
          <w:lang w:val="uk-UA"/>
        </w:rPr>
        <w:t>»</w:t>
      </w:r>
      <w:r w:rsidRPr="00A61FDF">
        <w:rPr>
          <w:spacing w:val="6"/>
          <w:kern w:val="28"/>
          <w:sz w:val="28"/>
          <w:szCs w:val="28"/>
          <w:lang w:val="uk-UA"/>
        </w:rPr>
        <w:t xml:space="preserve"> Матеріали міжнародної науково-практичної конференції (7-8 жовтня 2021 року, м. Житомир). – Житомир: Поліський національний університет, 2021</w:t>
      </w:r>
      <w:r>
        <w:rPr>
          <w:spacing w:val="6"/>
          <w:kern w:val="28"/>
          <w:sz w:val="28"/>
          <w:szCs w:val="28"/>
          <w:lang w:val="uk-UA"/>
        </w:rPr>
        <w:t>.</w:t>
      </w:r>
      <w:r w:rsidRPr="00A61FDF">
        <w:rPr>
          <w:spacing w:val="6"/>
          <w:kern w:val="28"/>
          <w:sz w:val="28"/>
          <w:szCs w:val="28"/>
          <w:lang w:val="uk-UA"/>
        </w:rPr>
        <w:t xml:space="preserve"> –</w:t>
      </w:r>
      <w:r>
        <w:rPr>
          <w:spacing w:val="6"/>
          <w:kern w:val="28"/>
          <w:sz w:val="28"/>
          <w:szCs w:val="28"/>
          <w:lang w:val="uk-UA"/>
        </w:rPr>
        <w:t xml:space="preserve"> С. 118–120</w:t>
      </w:r>
      <w:r w:rsidRPr="00A61FDF">
        <w:rPr>
          <w:spacing w:val="6"/>
          <w:kern w:val="28"/>
          <w:sz w:val="28"/>
          <w:szCs w:val="28"/>
          <w:lang w:val="uk-UA"/>
        </w:rPr>
        <w:t>.</w:t>
      </w:r>
    </w:p>
    <w:p w:rsidR="0014064D" w:rsidRPr="00A61FDF" w:rsidRDefault="0014064D" w:rsidP="0014064D">
      <w:pPr>
        <w:autoSpaceDE w:val="0"/>
        <w:autoSpaceDN w:val="0"/>
        <w:adjustRightInd w:val="0"/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>
        <w:rPr>
          <w:spacing w:val="6"/>
          <w:kern w:val="28"/>
          <w:sz w:val="28"/>
          <w:szCs w:val="28"/>
          <w:lang w:val="uk-UA"/>
        </w:rPr>
        <w:lastRenderedPageBreak/>
        <w:t xml:space="preserve">89. </w:t>
      </w:r>
      <w:r w:rsidRPr="00A61FDF">
        <w:rPr>
          <w:spacing w:val="6"/>
          <w:kern w:val="28"/>
          <w:sz w:val="28"/>
          <w:szCs w:val="28"/>
          <w:lang w:val="uk-UA"/>
        </w:rPr>
        <w:t xml:space="preserve">Румянцев М. Г., Лук’янець В. А. Досвід проведення лісовідновних рубок рівномірно-поступовим способом у дубових лісах Лівобережного Лісостепу України. </w:t>
      </w:r>
      <w:r>
        <w:rPr>
          <w:spacing w:val="6"/>
          <w:kern w:val="28"/>
          <w:sz w:val="28"/>
          <w:szCs w:val="28"/>
          <w:lang w:val="uk-UA"/>
        </w:rPr>
        <w:t>«</w:t>
      </w:r>
      <w:r w:rsidRPr="00A61FDF">
        <w:rPr>
          <w:spacing w:val="6"/>
          <w:kern w:val="28"/>
          <w:sz w:val="28"/>
          <w:szCs w:val="28"/>
          <w:lang w:val="uk-UA"/>
        </w:rPr>
        <w:t>Сучасні проблеми лісового господарства та екології: шляхи вирішення (Факультету лісового господарства та екології – 20 років)</w:t>
      </w:r>
      <w:r>
        <w:rPr>
          <w:spacing w:val="6"/>
          <w:kern w:val="28"/>
          <w:sz w:val="28"/>
          <w:szCs w:val="28"/>
          <w:lang w:val="uk-UA"/>
        </w:rPr>
        <w:t>»</w:t>
      </w:r>
      <w:r w:rsidRPr="00A61FDF">
        <w:rPr>
          <w:spacing w:val="6"/>
          <w:kern w:val="28"/>
          <w:sz w:val="28"/>
          <w:szCs w:val="28"/>
          <w:lang w:val="uk-UA"/>
        </w:rPr>
        <w:t xml:space="preserve"> Матеріали міжнародної науково-практичної конференції (7-8 жовтня 2021 року, м. Житомир). – Житомир: Поліський національний університет, 2021</w:t>
      </w:r>
      <w:r>
        <w:rPr>
          <w:spacing w:val="6"/>
          <w:kern w:val="28"/>
          <w:sz w:val="28"/>
          <w:szCs w:val="28"/>
          <w:lang w:val="uk-UA"/>
        </w:rPr>
        <w:t>.</w:t>
      </w:r>
      <w:r w:rsidRPr="00A61FDF">
        <w:rPr>
          <w:spacing w:val="6"/>
          <w:kern w:val="28"/>
          <w:sz w:val="28"/>
          <w:szCs w:val="28"/>
          <w:lang w:val="uk-UA"/>
        </w:rPr>
        <w:t xml:space="preserve"> –</w:t>
      </w:r>
      <w:r>
        <w:rPr>
          <w:spacing w:val="6"/>
          <w:kern w:val="28"/>
          <w:sz w:val="28"/>
          <w:szCs w:val="28"/>
          <w:lang w:val="uk-UA"/>
        </w:rPr>
        <w:t xml:space="preserve"> С. 150–152</w:t>
      </w:r>
      <w:r w:rsidRPr="00A61FDF">
        <w:rPr>
          <w:spacing w:val="6"/>
          <w:kern w:val="28"/>
          <w:sz w:val="28"/>
          <w:szCs w:val="28"/>
          <w:lang w:val="uk-UA"/>
        </w:rPr>
        <w:t>.</w:t>
      </w:r>
    </w:p>
    <w:p w:rsidR="0014064D" w:rsidRDefault="0014064D" w:rsidP="0014064D">
      <w:pPr>
        <w:autoSpaceDE w:val="0"/>
        <w:autoSpaceDN w:val="0"/>
        <w:adjustRightInd w:val="0"/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>
        <w:rPr>
          <w:spacing w:val="6"/>
          <w:kern w:val="28"/>
          <w:sz w:val="28"/>
          <w:szCs w:val="28"/>
          <w:lang w:val="uk-UA"/>
        </w:rPr>
        <w:t xml:space="preserve">90. </w:t>
      </w:r>
      <w:r w:rsidRPr="00B316EC">
        <w:rPr>
          <w:spacing w:val="6"/>
          <w:kern w:val="28"/>
          <w:sz w:val="28"/>
          <w:szCs w:val="28"/>
          <w:lang w:val="uk-UA"/>
        </w:rPr>
        <w:t xml:space="preserve">Мусієнко С. І, Румянцев М. Г, </w:t>
      </w:r>
      <w:proofErr w:type="spellStart"/>
      <w:r w:rsidRPr="00B316EC">
        <w:rPr>
          <w:spacing w:val="6"/>
          <w:kern w:val="28"/>
          <w:sz w:val="28"/>
          <w:szCs w:val="28"/>
          <w:lang w:val="uk-UA"/>
        </w:rPr>
        <w:t>Тарнопільська</w:t>
      </w:r>
      <w:proofErr w:type="spellEnd"/>
      <w:r w:rsidRPr="00B316EC">
        <w:rPr>
          <w:spacing w:val="6"/>
          <w:kern w:val="28"/>
          <w:sz w:val="28"/>
          <w:szCs w:val="28"/>
          <w:lang w:val="uk-UA"/>
        </w:rPr>
        <w:t xml:space="preserve"> О. М, Лук’янець В. А, Бондаренко В. В. Стан і продуктивність дубових насаджень Лісостепу Харківщини. «Ліс, наука, молодь» Матеріали ІХ Всеукраїнської науково-практичної конференції (24 листопада 2021 р., м. Житомир). – Житомир: Поліський національний університет, 2021. – 154–155.</w:t>
      </w:r>
    </w:p>
    <w:p w:rsidR="0014064D" w:rsidRPr="003D0D46" w:rsidRDefault="0014064D" w:rsidP="0014064D">
      <w:pPr>
        <w:autoSpaceDE w:val="0"/>
        <w:autoSpaceDN w:val="0"/>
        <w:adjustRightInd w:val="0"/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 w:rsidRPr="003D0D46">
        <w:rPr>
          <w:spacing w:val="6"/>
          <w:kern w:val="28"/>
          <w:sz w:val="28"/>
          <w:szCs w:val="28"/>
          <w:lang w:val="uk-UA"/>
        </w:rPr>
        <w:t xml:space="preserve">91. Мусієнко С. І., Румянцев М. Г.,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Тарнопільська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О. М., Лук'янець В. А., Бондаренко В. В. Стан і продуктивність дубових насаджень Лісостепу Харківщини. Науковий вісник НЛТУ України. 2021, т. 31, № 5. С. 54–59. </w:t>
      </w:r>
      <w:r w:rsidRPr="003D0D46">
        <w:rPr>
          <w:rStyle w:val="a7"/>
          <w:sz w:val="28"/>
          <w:szCs w:val="28"/>
          <w:lang w:val="uk-UA"/>
        </w:rPr>
        <w:t>https://doi.org/10.36930/40310508</w:t>
      </w:r>
    </w:p>
    <w:p w:rsidR="0014064D" w:rsidRPr="003D0D46" w:rsidRDefault="0014064D" w:rsidP="0014064D">
      <w:pPr>
        <w:autoSpaceDE w:val="0"/>
        <w:autoSpaceDN w:val="0"/>
        <w:adjustRightInd w:val="0"/>
        <w:ind w:firstLine="709"/>
        <w:jc w:val="both"/>
        <w:rPr>
          <w:rStyle w:val="a7"/>
          <w:sz w:val="28"/>
          <w:szCs w:val="28"/>
          <w:lang w:val="uk-UA"/>
        </w:rPr>
      </w:pPr>
      <w:r w:rsidRPr="003D0D46">
        <w:rPr>
          <w:spacing w:val="6"/>
          <w:kern w:val="28"/>
          <w:sz w:val="28"/>
          <w:szCs w:val="28"/>
          <w:lang w:val="uk-UA"/>
        </w:rPr>
        <w:t xml:space="preserve">92. Мусієнко С. І., Румянцев М. Г., Лук'янець В. А.,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Тарнопільська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О. М., Бондаренко В. В.,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Ющик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В. С. Стан і продуктивність соснових насаджень Лісостепової частини Харківщини. Науковий вісник НЛТУ України. 2021, т. 31, № 6. С. 41–47. </w:t>
      </w:r>
      <w:r w:rsidR="00443CCB">
        <w:fldChar w:fldCharType="begin"/>
      </w:r>
      <w:r w:rsidR="00443CCB" w:rsidRPr="00443CCB">
        <w:rPr>
          <w:lang w:val="uk-UA"/>
        </w:rPr>
        <w:instrText xml:space="preserve"> </w:instrText>
      </w:r>
      <w:r w:rsidR="00443CCB">
        <w:instrText>HYPERLINK</w:instrText>
      </w:r>
      <w:r w:rsidR="00443CCB" w:rsidRPr="00443CCB">
        <w:rPr>
          <w:lang w:val="uk-UA"/>
        </w:rPr>
        <w:instrText xml:space="preserve"> "</w:instrText>
      </w:r>
      <w:r w:rsidR="00443CCB">
        <w:instrText>https</w:instrText>
      </w:r>
      <w:r w:rsidR="00443CCB" w:rsidRPr="00443CCB">
        <w:rPr>
          <w:lang w:val="uk-UA"/>
        </w:rPr>
        <w:instrText>://</w:instrText>
      </w:r>
      <w:r w:rsidR="00443CCB">
        <w:instrText>doi</w:instrText>
      </w:r>
      <w:r w:rsidR="00443CCB" w:rsidRPr="00443CCB">
        <w:rPr>
          <w:lang w:val="uk-UA"/>
        </w:rPr>
        <w:instrText>.</w:instrText>
      </w:r>
      <w:r w:rsidR="00443CCB">
        <w:instrText>org</w:instrText>
      </w:r>
      <w:r w:rsidR="00443CCB" w:rsidRPr="00443CCB">
        <w:rPr>
          <w:lang w:val="uk-UA"/>
        </w:rPr>
        <w:instrText xml:space="preserve">/10.36930/40310605" </w:instrText>
      </w:r>
      <w:r w:rsidR="00443CCB">
        <w:fldChar w:fldCharType="separate"/>
      </w:r>
      <w:r w:rsidRPr="003D0D46">
        <w:rPr>
          <w:rStyle w:val="a7"/>
          <w:sz w:val="28"/>
          <w:szCs w:val="28"/>
          <w:lang w:val="uk-UA"/>
        </w:rPr>
        <w:t>https://doi.org/10.36930/40310605</w:t>
      </w:r>
      <w:r w:rsidR="00443CCB">
        <w:rPr>
          <w:rStyle w:val="a7"/>
          <w:sz w:val="28"/>
          <w:szCs w:val="28"/>
          <w:lang w:val="uk-UA"/>
        </w:rPr>
        <w:fldChar w:fldCharType="end"/>
      </w:r>
    </w:p>
    <w:p w:rsidR="0014064D" w:rsidRPr="003D0D46" w:rsidRDefault="0014064D" w:rsidP="0014064D">
      <w:pPr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 w:rsidRPr="003D0D46">
        <w:rPr>
          <w:spacing w:val="6"/>
          <w:kern w:val="28"/>
          <w:sz w:val="28"/>
          <w:szCs w:val="28"/>
          <w:lang w:val="uk-UA"/>
        </w:rPr>
        <w:t xml:space="preserve">93. Ткач В.П., Румянцев М.Г., Лук'янець В.А., Кобець О.В. Природні дубові молодняки Лівобережного Лісостепу та особливості проведення в них доглядів механізованим способом. // Лісівництво і агролісомеліорація. – Х. : УкрНДІЛГА, 2021. – Вип. 139. – С. 20–27. </w:t>
      </w:r>
      <w:r w:rsidRPr="003D0D46">
        <w:rPr>
          <w:rStyle w:val="a7"/>
          <w:sz w:val="28"/>
          <w:szCs w:val="28"/>
          <w:lang w:val="uk-UA"/>
        </w:rPr>
        <w:t>https://doi.org/10.33220/1026-3365.139.2021.20</w:t>
      </w:r>
    </w:p>
    <w:p w:rsidR="0014064D" w:rsidRPr="003D0D46" w:rsidRDefault="0014064D" w:rsidP="0014064D">
      <w:pPr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 w:rsidRPr="003D0D46">
        <w:rPr>
          <w:spacing w:val="6"/>
          <w:kern w:val="28"/>
          <w:sz w:val="28"/>
          <w:szCs w:val="28"/>
          <w:lang w:val="uk-UA"/>
        </w:rPr>
        <w:t xml:space="preserve">94. Лук'янець В.А., Румянцев М.Г., Мусієнко С.І.,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Тарнопільська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О.М., Кобець О.В., Бондаренко В.В. Поширення, продуктивність і природне відновлення вільхи чорної (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Alnus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glutinosa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(L.)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Gaertn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>.) в Поліссі України. ІІ Міжнародна науково-практична інтернет-конференція "Сучасні виклики і актуальні проблеми лісівничої освіти, науки та виробництва". – Біла Церква: Білоцерківський національний аграрний університет, 2022. – 9-12</w:t>
      </w:r>
    </w:p>
    <w:p w:rsidR="0014064D" w:rsidRPr="003D0D46" w:rsidRDefault="0014064D" w:rsidP="0014064D">
      <w:pPr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 w:rsidRPr="003D0D46">
        <w:rPr>
          <w:spacing w:val="6"/>
          <w:kern w:val="28"/>
          <w:sz w:val="28"/>
          <w:szCs w:val="28"/>
          <w:lang w:val="uk-UA"/>
        </w:rPr>
        <w:t>95. Мусієнко С. І., Румянцев М. Г., Лук’янець В. А.,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Тарнопільська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О. М., Бондаренко В. В.,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Ющик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В. С. Стан і продуктивність соснових насаджень ДП «Жовтневе ЛГ». ІІ Міжнародна науково-практична інтернет-конференція "Сучасні виклики і актуальні проблеми лісівничої освіти, науки та виробництва". – Біла Церква: Білоцерківський національний аграрний університет, 2022. – 20-23</w:t>
      </w:r>
    </w:p>
    <w:p w:rsidR="0014064D" w:rsidRPr="003D0D46" w:rsidRDefault="0014064D" w:rsidP="0014064D">
      <w:pPr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 w:rsidRPr="003D0D46">
        <w:rPr>
          <w:spacing w:val="6"/>
          <w:kern w:val="28"/>
          <w:sz w:val="28"/>
          <w:szCs w:val="28"/>
          <w:lang w:val="uk-UA"/>
        </w:rPr>
        <w:t xml:space="preserve">96. Румянцев М. Г., Кобець О. В., Лук'янець В. А.,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Самодай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В. П.,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Сотнікова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А. В. Вплив прохідних рубок різної інтенсивності на таксаційні показники та стан 121-річних штучних дубових насаджень у Лівобережному Лісостепу. IV Міжнародна науково-практична конференція «Лісівнича освіта і наука: стан, проблеми та перспективи розвитку». –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Малин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: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Малинський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фаховий коледж, 2022. – 135-137.</w:t>
      </w:r>
    </w:p>
    <w:p w:rsidR="0014064D" w:rsidRPr="003D0D46" w:rsidRDefault="0014064D" w:rsidP="0014064D">
      <w:pPr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 w:rsidRPr="003D0D46">
        <w:rPr>
          <w:spacing w:val="6"/>
          <w:kern w:val="28"/>
          <w:sz w:val="28"/>
          <w:szCs w:val="28"/>
          <w:lang w:val="uk-UA"/>
        </w:rPr>
        <w:t xml:space="preserve">97. Кобець О. В., Румянцев М. Г., Лук'янець В. А., Мусієнко С. І. Стан природних дубових молодняків ДП «Харківська ЛНДС» після проведення </w:t>
      </w:r>
      <w:r w:rsidRPr="003D0D46">
        <w:rPr>
          <w:spacing w:val="6"/>
          <w:kern w:val="28"/>
          <w:sz w:val="28"/>
          <w:szCs w:val="28"/>
          <w:lang w:val="uk-UA"/>
        </w:rPr>
        <w:lastRenderedPageBreak/>
        <w:t>лісовідновних рубок групово-поступовим способом. ІV всеукраїнська науково-практична конференція здобувачів вищої освіти та молодих учених «Наукові читання імені В. М. Виноградова». – Херсон: Херсонський державний аграрно-економічний університет, 2022. – 20-23.</w:t>
      </w:r>
    </w:p>
    <w:p w:rsidR="0014064D" w:rsidRPr="003D0D46" w:rsidRDefault="0014064D" w:rsidP="0014064D">
      <w:pPr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 w:rsidRPr="003D0D46">
        <w:rPr>
          <w:spacing w:val="6"/>
          <w:kern w:val="28"/>
          <w:sz w:val="28"/>
          <w:szCs w:val="28"/>
          <w:lang w:val="uk-UA"/>
        </w:rPr>
        <w:t xml:space="preserve">98. Ткач В.П., Румянцев М.Г., Лук'янець В.А., Кобець О.В. Стан природних дубових молодняків, утворених після проведення лісовідновних рубок порослевих дубняків Лівобережного Лісостепу України. // Лісівництво і агролісомеліорація. – Х. : УкрНДІЛГА, 2022. – Вип. 140. – С. 12–21. </w:t>
      </w:r>
      <w:r w:rsidR="00443CCB">
        <w:fldChar w:fldCharType="begin"/>
      </w:r>
      <w:r w:rsidR="00443CCB" w:rsidRPr="00443CCB">
        <w:rPr>
          <w:lang w:val="uk-UA"/>
        </w:rPr>
        <w:instrText xml:space="preserve"> </w:instrText>
      </w:r>
      <w:r w:rsidR="00443CCB">
        <w:instrText>HYPERLINK</w:instrText>
      </w:r>
      <w:r w:rsidR="00443CCB" w:rsidRPr="00443CCB">
        <w:rPr>
          <w:lang w:val="uk-UA"/>
        </w:rPr>
        <w:instrText xml:space="preserve"> "</w:instrText>
      </w:r>
      <w:r w:rsidR="00443CCB">
        <w:instrText>https</w:instrText>
      </w:r>
      <w:r w:rsidR="00443CCB" w:rsidRPr="00443CCB">
        <w:rPr>
          <w:lang w:val="uk-UA"/>
        </w:rPr>
        <w:instrText>://</w:instrText>
      </w:r>
      <w:r w:rsidR="00443CCB">
        <w:instrText>doi</w:instrText>
      </w:r>
      <w:r w:rsidR="00443CCB" w:rsidRPr="00443CCB">
        <w:rPr>
          <w:lang w:val="uk-UA"/>
        </w:rPr>
        <w:instrText>.</w:instrText>
      </w:r>
      <w:r w:rsidR="00443CCB">
        <w:instrText>org</w:instrText>
      </w:r>
      <w:r w:rsidR="00443CCB" w:rsidRPr="00443CCB">
        <w:rPr>
          <w:lang w:val="uk-UA"/>
        </w:rPr>
        <w:instrText xml:space="preserve">/10.33220/1026-3365.140.2022.12" </w:instrText>
      </w:r>
      <w:r w:rsidR="00443CCB">
        <w:fldChar w:fldCharType="separate"/>
      </w:r>
      <w:r w:rsidRPr="003D0D46">
        <w:rPr>
          <w:rStyle w:val="a7"/>
          <w:sz w:val="28"/>
          <w:szCs w:val="28"/>
          <w:lang w:val="uk-UA"/>
        </w:rPr>
        <w:t>https://doi.org/10.33220/1026-3365.140.2022.12</w:t>
      </w:r>
      <w:r w:rsidR="00443CCB">
        <w:rPr>
          <w:rStyle w:val="a7"/>
          <w:sz w:val="28"/>
          <w:szCs w:val="28"/>
          <w:lang w:val="uk-UA"/>
        </w:rPr>
        <w:fldChar w:fldCharType="end"/>
      </w:r>
    </w:p>
    <w:p w:rsidR="0014064D" w:rsidRPr="003D0D46" w:rsidRDefault="0014064D" w:rsidP="0014064D">
      <w:pPr>
        <w:ind w:firstLine="709"/>
        <w:jc w:val="both"/>
        <w:rPr>
          <w:sz w:val="28"/>
          <w:szCs w:val="28"/>
          <w:lang w:val="uk-UA"/>
        </w:rPr>
      </w:pPr>
      <w:r w:rsidRPr="003D0D46">
        <w:rPr>
          <w:spacing w:val="6"/>
          <w:kern w:val="28"/>
          <w:sz w:val="28"/>
          <w:szCs w:val="28"/>
          <w:lang w:val="uk-UA"/>
        </w:rPr>
        <w:t xml:space="preserve">99.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Luk’yanets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V.,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Rumiantsev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M.,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Tarnopilska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О.,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Kobets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О.,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Musienko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S., Obolonyk I.,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Bondarenko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V.,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Poznіakova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S. 2022.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Distribution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Productivity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and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Natural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Regeneration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of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Black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Alder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(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Alnus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glutinosa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(L.)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Gaertn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.)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in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Ukrainian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Polissya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. –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Folia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Oecologica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Vol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>. 49 (2), 137–147:</w:t>
      </w:r>
      <w:r w:rsidRPr="003D0D46">
        <w:rPr>
          <w:rFonts w:ascii="Calibri" w:hAnsi="Calibri"/>
          <w:sz w:val="20"/>
          <w:szCs w:val="20"/>
          <w:lang w:val="uk-UA"/>
        </w:rPr>
        <w:t xml:space="preserve"> </w:t>
      </w:r>
      <w:proofErr w:type="spellStart"/>
      <w:r w:rsidRPr="003D0D46">
        <w:rPr>
          <w:rStyle w:val="a7"/>
          <w:sz w:val="28"/>
          <w:szCs w:val="28"/>
          <w:lang w:val="uk-UA"/>
        </w:rPr>
        <w:t>doi</w:t>
      </w:r>
      <w:proofErr w:type="spellEnd"/>
      <w:r w:rsidRPr="003D0D46">
        <w:rPr>
          <w:rStyle w:val="a7"/>
          <w:sz w:val="28"/>
          <w:szCs w:val="28"/>
          <w:lang w:val="uk-UA"/>
        </w:rPr>
        <w:t>: 10.2478/foecol-2022-0016</w:t>
      </w:r>
    </w:p>
    <w:p w:rsidR="0014064D" w:rsidRPr="003D0D46" w:rsidRDefault="0014064D" w:rsidP="0014064D">
      <w:pPr>
        <w:ind w:firstLine="709"/>
        <w:jc w:val="both"/>
        <w:rPr>
          <w:spacing w:val="6"/>
          <w:kern w:val="28"/>
          <w:sz w:val="28"/>
          <w:szCs w:val="28"/>
          <w:lang w:val="en-US"/>
        </w:rPr>
      </w:pPr>
      <w:r w:rsidRPr="003D0D46">
        <w:rPr>
          <w:spacing w:val="6"/>
          <w:kern w:val="28"/>
          <w:sz w:val="28"/>
          <w:szCs w:val="28"/>
          <w:lang w:val="uk-UA"/>
        </w:rPr>
        <w:t xml:space="preserve">100.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Vedmid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M.,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Luk’yanets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V.,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Tarnopilska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O.,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Rumiantsev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M., Obolonyk I.,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Kobets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O.,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Poznіakova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S.,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and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Musienko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S. 2022.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Conversion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of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low-value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stands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by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corridor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method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in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Left-Bank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Forest-Steppe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, Ukraine. –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Folia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Forestalia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Polonica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Series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 A –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Forestry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, </w:t>
      </w:r>
      <w:proofErr w:type="spellStart"/>
      <w:r w:rsidRPr="003D0D46">
        <w:rPr>
          <w:spacing w:val="6"/>
          <w:kern w:val="28"/>
          <w:sz w:val="28"/>
          <w:szCs w:val="28"/>
          <w:lang w:val="uk-UA"/>
        </w:rPr>
        <w:t>Vol</w:t>
      </w:r>
      <w:proofErr w:type="spellEnd"/>
      <w:r w:rsidRPr="003D0D46">
        <w:rPr>
          <w:spacing w:val="6"/>
          <w:kern w:val="28"/>
          <w:sz w:val="28"/>
          <w:szCs w:val="28"/>
          <w:lang w:val="uk-UA"/>
        </w:rPr>
        <w:t xml:space="preserve">. 64 (3), 143–155: </w:t>
      </w:r>
      <w:r w:rsidRPr="003D0D46">
        <w:rPr>
          <w:rStyle w:val="a7"/>
          <w:sz w:val="28"/>
          <w:szCs w:val="28"/>
          <w:lang w:val="uk-UA"/>
        </w:rPr>
        <w:t>DOI: 10.2478/ffp-2022-0014</w:t>
      </w:r>
    </w:p>
    <w:p w:rsidR="0014064D" w:rsidRPr="003D0D46" w:rsidRDefault="0014064D" w:rsidP="0014064D">
      <w:pPr>
        <w:ind w:firstLine="709"/>
        <w:jc w:val="both"/>
        <w:rPr>
          <w:rStyle w:val="a7"/>
          <w:color w:val="000000"/>
          <w:sz w:val="28"/>
          <w:szCs w:val="28"/>
          <w:lang w:val="uk-UA"/>
        </w:rPr>
      </w:pPr>
      <w:r w:rsidRPr="003D0D46">
        <w:rPr>
          <w:iCs/>
          <w:sz w:val="28"/>
          <w:szCs w:val="28"/>
          <w:lang w:val="uk-UA"/>
        </w:rPr>
        <w:t xml:space="preserve">101. </w:t>
      </w:r>
      <w:proofErr w:type="spellStart"/>
      <w:r w:rsidRPr="003D0D46">
        <w:rPr>
          <w:iCs/>
          <w:sz w:val="28"/>
          <w:szCs w:val="28"/>
          <w:lang w:val="en-US"/>
        </w:rPr>
        <w:t>Luk’yanets</w:t>
      </w:r>
      <w:proofErr w:type="spellEnd"/>
      <w:r w:rsidRPr="003D0D46">
        <w:rPr>
          <w:iCs/>
          <w:sz w:val="28"/>
          <w:szCs w:val="28"/>
          <w:lang w:val="en-US"/>
        </w:rPr>
        <w:t xml:space="preserve">, V., </w:t>
      </w:r>
      <w:proofErr w:type="spellStart"/>
      <w:r w:rsidRPr="003D0D46">
        <w:rPr>
          <w:iCs/>
          <w:sz w:val="28"/>
          <w:szCs w:val="28"/>
          <w:lang w:val="en-US"/>
        </w:rPr>
        <w:t>Rumiantsev</w:t>
      </w:r>
      <w:proofErr w:type="spellEnd"/>
      <w:r w:rsidRPr="003D0D46">
        <w:rPr>
          <w:iCs/>
          <w:sz w:val="28"/>
          <w:szCs w:val="28"/>
          <w:lang w:val="en-US"/>
        </w:rPr>
        <w:t xml:space="preserve">, M., </w:t>
      </w:r>
      <w:proofErr w:type="spellStart"/>
      <w:r w:rsidRPr="003D0D46">
        <w:rPr>
          <w:iCs/>
          <w:sz w:val="28"/>
          <w:szCs w:val="28"/>
          <w:lang w:val="en-US"/>
        </w:rPr>
        <w:t>Kobets</w:t>
      </w:r>
      <w:proofErr w:type="spellEnd"/>
      <w:r w:rsidRPr="003D0D46">
        <w:rPr>
          <w:iCs/>
          <w:sz w:val="28"/>
          <w:szCs w:val="28"/>
          <w:lang w:val="en-US"/>
        </w:rPr>
        <w:t xml:space="preserve">, O., </w:t>
      </w:r>
      <w:proofErr w:type="spellStart"/>
      <w:r w:rsidRPr="003D0D46">
        <w:rPr>
          <w:iCs/>
          <w:sz w:val="28"/>
          <w:szCs w:val="28"/>
          <w:lang w:val="en-US"/>
        </w:rPr>
        <w:t>Tarnopilska</w:t>
      </w:r>
      <w:proofErr w:type="spellEnd"/>
      <w:r w:rsidRPr="003D0D46">
        <w:rPr>
          <w:iCs/>
          <w:sz w:val="28"/>
          <w:szCs w:val="28"/>
          <w:lang w:val="en-US"/>
        </w:rPr>
        <w:t xml:space="preserve">, O., </w:t>
      </w:r>
      <w:proofErr w:type="spellStart"/>
      <w:r w:rsidRPr="003D0D46">
        <w:rPr>
          <w:iCs/>
          <w:sz w:val="28"/>
          <w:szCs w:val="28"/>
          <w:lang w:val="en-US"/>
        </w:rPr>
        <w:t>Musienko</w:t>
      </w:r>
      <w:proofErr w:type="spellEnd"/>
      <w:r w:rsidRPr="003D0D46">
        <w:rPr>
          <w:iCs/>
          <w:sz w:val="28"/>
          <w:szCs w:val="28"/>
          <w:lang w:val="en-US"/>
        </w:rPr>
        <w:t xml:space="preserve">, S., </w:t>
      </w:r>
      <w:proofErr w:type="spellStart"/>
      <w:r w:rsidRPr="003D0D46">
        <w:rPr>
          <w:iCs/>
          <w:sz w:val="28"/>
          <w:szCs w:val="28"/>
          <w:lang w:val="en-US"/>
        </w:rPr>
        <w:t>Obolonyk</w:t>
      </w:r>
      <w:proofErr w:type="spellEnd"/>
      <w:r w:rsidRPr="003D0D46">
        <w:rPr>
          <w:iCs/>
          <w:sz w:val="28"/>
          <w:szCs w:val="28"/>
          <w:lang w:val="en-US"/>
        </w:rPr>
        <w:t xml:space="preserve">, I., </w:t>
      </w:r>
      <w:proofErr w:type="spellStart"/>
      <w:r w:rsidRPr="003D0D46">
        <w:rPr>
          <w:iCs/>
          <w:sz w:val="28"/>
          <w:szCs w:val="28"/>
          <w:lang w:val="en-US"/>
        </w:rPr>
        <w:t>Bondarenko</w:t>
      </w:r>
      <w:proofErr w:type="spellEnd"/>
      <w:r w:rsidRPr="003D0D46">
        <w:rPr>
          <w:iCs/>
          <w:sz w:val="28"/>
          <w:szCs w:val="28"/>
          <w:lang w:val="en-US"/>
        </w:rPr>
        <w:t xml:space="preserve">, V., </w:t>
      </w:r>
      <w:proofErr w:type="spellStart"/>
      <w:r w:rsidRPr="003D0D46">
        <w:rPr>
          <w:iCs/>
          <w:sz w:val="28"/>
          <w:szCs w:val="28"/>
          <w:lang w:val="en-US"/>
        </w:rPr>
        <w:t>Tarnopilskyi</w:t>
      </w:r>
      <w:proofErr w:type="spellEnd"/>
      <w:r w:rsidRPr="003D0D46">
        <w:rPr>
          <w:iCs/>
          <w:sz w:val="28"/>
          <w:szCs w:val="28"/>
          <w:lang w:val="en-US"/>
        </w:rPr>
        <w:t>, P. 2022. Biometric characteristics and health state of English oak (</w:t>
      </w:r>
      <w:proofErr w:type="spellStart"/>
      <w:r w:rsidRPr="003D0D46">
        <w:rPr>
          <w:iCs/>
          <w:sz w:val="28"/>
          <w:szCs w:val="28"/>
          <w:lang w:val="en-US"/>
        </w:rPr>
        <w:t>Quercus</w:t>
      </w:r>
      <w:proofErr w:type="spellEnd"/>
      <w:r w:rsidRPr="003D0D46">
        <w:rPr>
          <w:iCs/>
          <w:sz w:val="28"/>
          <w:szCs w:val="28"/>
          <w:lang w:val="en-US"/>
        </w:rPr>
        <w:t xml:space="preserve"> </w:t>
      </w:r>
      <w:proofErr w:type="spellStart"/>
      <w:r w:rsidRPr="003D0D46">
        <w:rPr>
          <w:iCs/>
          <w:sz w:val="28"/>
          <w:szCs w:val="28"/>
          <w:lang w:val="en-US"/>
        </w:rPr>
        <w:t>robur</w:t>
      </w:r>
      <w:proofErr w:type="spellEnd"/>
      <w:r w:rsidRPr="003D0D46">
        <w:rPr>
          <w:iCs/>
          <w:sz w:val="28"/>
          <w:szCs w:val="28"/>
          <w:lang w:val="en-US"/>
        </w:rPr>
        <w:t xml:space="preserve"> L.) stands established using various stock types. </w:t>
      </w:r>
      <w:r w:rsidRPr="0014064D">
        <w:rPr>
          <w:iCs/>
          <w:sz w:val="28"/>
          <w:szCs w:val="28"/>
          <w:lang w:val="en-US"/>
        </w:rPr>
        <w:t>Agriculture and Forestry, 68 (3): 119-132</w:t>
      </w:r>
      <w:r w:rsidRPr="003D0D46">
        <w:rPr>
          <w:iCs/>
          <w:sz w:val="28"/>
          <w:szCs w:val="28"/>
          <w:lang w:val="uk-UA"/>
        </w:rPr>
        <w:t>:</w:t>
      </w:r>
      <w:r w:rsidRPr="0014064D">
        <w:rPr>
          <w:iCs/>
          <w:sz w:val="28"/>
          <w:szCs w:val="28"/>
          <w:lang w:val="en-US"/>
        </w:rPr>
        <w:t xml:space="preserve"> </w:t>
      </w:r>
      <w:r w:rsidRPr="003D0D46">
        <w:rPr>
          <w:rStyle w:val="a7"/>
          <w:sz w:val="28"/>
          <w:szCs w:val="28"/>
          <w:lang w:val="uk-UA"/>
        </w:rPr>
        <w:t>doi:10.17707/AgricultForest.68.3.10</w:t>
      </w:r>
    </w:p>
    <w:p w:rsidR="0014064D" w:rsidRPr="003D0D46" w:rsidRDefault="0014064D" w:rsidP="0014064D">
      <w:pPr>
        <w:ind w:firstLine="709"/>
        <w:jc w:val="both"/>
        <w:rPr>
          <w:sz w:val="28"/>
          <w:szCs w:val="28"/>
          <w:lang w:val="en-US"/>
        </w:rPr>
      </w:pPr>
      <w:r w:rsidRPr="003D0D46">
        <w:rPr>
          <w:iCs/>
          <w:sz w:val="28"/>
          <w:szCs w:val="28"/>
          <w:lang w:val="uk-UA"/>
        </w:rPr>
        <w:t xml:space="preserve">102. </w:t>
      </w:r>
      <w:proofErr w:type="spellStart"/>
      <w:r w:rsidRPr="003D0D46">
        <w:rPr>
          <w:iCs/>
          <w:sz w:val="28"/>
          <w:szCs w:val="28"/>
          <w:lang w:val="en-US"/>
        </w:rPr>
        <w:t>Tkach</w:t>
      </w:r>
      <w:proofErr w:type="spellEnd"/>
      <w:r w:rsidRPr="003D0D46">
        <w:rPr>
          <w:iCs/>
          <w:sz w:val="28"/>
          <w:szCs w:val="28"/>
          <w:lang w:val="en-US"/>
        </w:rPr>
        <w:t xml:space="preserve"> Victor, </w:t>
      </w:r>
      <w:proofErr w:type="spellStart"/>
      <w:r w:rsidRPr="003D0D46">
        <w:rPr>
          <w:iCs/>
          <w:sz w:val="28"/>
          <w:szCs w:val="28"/>
          <w:lang w:val="en-US"/>
        </w:rPr>
        <w:t>Rumiantsev</w:t>
      </w:r>
      <w:proofErr w:type="spellEnd"/>
      <w:r w:rsidRPr="003D0D46">
        <w:rPr>
          <w:iCs/>
          <w:sz w:val="28"/>
          <w:szCs w:val="28"/>
          <w:lang w:val="en-US"/>
        </w:rPr>
        <w:t xml:space="preserve"> </w:t>
      </w:r>
      <w:proofErr w:type="spellStart"/>
      <w:r w:rsidRPr="003D0D46">
        <w:rPr>
          <w:iCs/>
          <w:sz w:val="28"/>
          <w:szCs w:val="28"/>
          <w:lang w:val="en-US"/>
        </w:rPr>
        <w:t>Maksym</w:t>
      </w:r>
      <w:proofErr w:type="spellEnd"/>
      <w:r w:rsidRPr="003D0D46">
        <w:rPr>
          <w:iCs/>
          <w:sz w:val="28"/>
          <w:szCs w:val="28"/>
          <w:lang w:val="en-US"/>
        </w:rPr>
        <w:t xml:space="preserve">, </w:t>
      </w:r>
      <w:proofErr w:type="spellStart"/>
      <w:r w:rsidRPr="003D0D46">
        <w:rPr>
          <w:iCs/>
          <w:sz w:val="28"/>
          <w:szCs w:val="28"/>
          <w:lang w:val="en-US"/>
        </w:rPr>
        <w:t>Luk’yanets</w:t>
      </w:r>
      <w:proofErr w:type="spellEnd"/>
      <w:r w:rsidRPr="003D0D46">
        <w:rPr>
          <w:iCs/>
          <w:sz w:val="28"/>
          <w:szCs w:val="28"/>
          <w:lang w:val="en-US"/>
        </w:rPr>
        <w:t xml:space="preserve"> </w:t>
      </w:r>
      <w:proofErr w:type="spellStart"/>
      <w:r w:rsidRPr="003D0D46">
        <w:rPr>
          <w:iCs/>
          <w:sz w:val="28"/>
          <w:szCs w:val="28"/>
          <w:lang w:val="en-US"/>
        </w:rPr>
        <w:t>Volodymyr</w:t>
      </w:r>
      <w:proofErr w:type="spellEnd"/>
      <w:r w:rsidRPr="003D0D46">
        <w:rPr>
          <w:iCs/>
          <w:sz w:val="28"/>
          <w:szCs w:val="28"/>
          <w:lang w:val="en-US"/>
        </w:rPr>
        <w:t xml:space="preserve">, </w:t>
      </w:r>
      <w:proofErr w:type="spellStart"/>
      <w:r w:rsidRPr="003D0D46">
        <w:rPr>
          <w:iCs/>
          <w:sz w:val="28"/>
          <w:szCs w:val="28"/>
          <w:lang w:val="en-US"/>
        </w:rPr>
        <w:t>Kobets</w:t>
      </w:r>
      <w:proofErr w:type="spellEnd"/>
      <w:r w:rsidRPr="003D0D46">
        <w:rPr>
          <w:iCs/>
          <w:sz w:val="28"/>
          <w:szCs w:val="28"/>
          <w:lang w:val="en-US"/>
        </w:rPr>
        <w:t xml:space="preserve"> </w:t>
      </w:r>
      <w:proofErr w:type="spellStart"/>
      <w:r w:rsidRPr="003D0D46">
        <w:rPr>
          <w:iCs/>
          <w:sz w:val="28"/>
          <w:szCs w:val="28"/>
          <w:lang w:val="en-US"/>
        </w:rPr>
        <w:t>Oleksii</w:t>
      </w:r>
      <w:proofErr w:type="spellEnd"/>
      <w:r w:rsidRPr="003D0D46">
        <w:rPr>
          <w:iCs/>
          <w:sz w:val="28"/>
          <w:szCs w:val="28"/>
          <w:lang w:val="en-US"/>
        </w:rPr>
        <w:t xml:space="preserve">, </w:t>
      </w:r>
      <w:proofErr w:type="spellStart"/>
      <w:r w:rsidRPr="003D0D46">
        <w:rPr>
          <w:iCs/>
          <w:sz w:val="28"/>
          <w:szCs w:val="28"/>
          <w:lang w:val="en-US"/>
        </w:rPr>
        <w:t>Obolonyk</w:t>
      </w:r>
      <w:proofErr w:type="spellEnd"/>
      <w:r w:rsidRPr="003D0D46">
        <w:rPr>
          <w:iCs/>
          <w:sz w:val="28"/>
          <w:szCs w:val="28"/>
          <w:lang w:val="en-US"/>
        </w:rPr>
        <w:t xml:space="preserve"> </w:t>
      </w:r>
      <w:proofErr w:type="spellStart"/>
      <w:r w:rsidRPr="003D0D46">
        <w:rPr>
          <w:iCs/>
          <w:sz w:val="28"/>
          <w:szCs w:val="28"/>
          <w:lang w:val="en-US"/>
        </w:rPr>
        <w:t>Iryna</w:t>
      </w:r>
      <w:proofErr w:type="spellEnd"/>
      <w:r w:rsidRPr="003D0D46">
        <w:rPr>
          <w:iCs/>
          <w:sz w:val="28"/>
          <w:szCs w:val="28"/>
          <w:lang w:val="en-US"/>
        </w:rPr>
        <w:t xml:space="preserve">, </w:t>
      </w:r>
      <w:proofErr w:type="spellStart"/>
      <w:r w:rsidRPr="003D0D46">
        <w:rPr>
          <w:iCs/>
          <w:sz w:val="28"/>
          <w:szCs w:val="28"/>
          <w:lang w:val="en-US"/>
        </w:rPr>
        <w:t>Tarnopilska</w:t>
      </w:r>
      <w:proofErr w:type="spellEnd"/>
      <w:r w:rsidRPr="003D0D46">
        <w:rPr>
          <w:iCs/>
          <w:sz w:val="28"/>
          <w:szCs w:val="28"/>
          <w:lang w:val="en-US"/>
        </w:rPr>
        <w:t xml:space="preserve"> Oksana, </w:t>
      </w:r>
      <w:proofErr w:type="spellStart"/>
      <w:r w:rsidRPr="003D0D46">
        <w:rPr>
          <w:iCs/>
          <w:sz w:val="28"/>
          <w:szCs w:val="28"/>
          <w:lang w:val="en-US"/>
        </w:rPr>
        <w:t>Musienko</w:t>
      </w:r>
      <w:proofErr w:type="spellEnd"/>
      <w:r w:rsidRPr="003D0D46">
        <w:rPr>
          <w:iCs/>
          <w:sz w:val="28"/>
          <w:szCs w:val="28"/>
          <w:lang w:val="en-US"/>
        </w:rPr>
        <w:t xml:space="preserve"> </w:t>
      </w:r>
      <w:proofErr w:type="spellStart"/>
      <w:r w:rsidRPr="003D0D46">
        <w:rPr>
          <w:iCs/>
          <w:sz w:val="28"/>
          <w:szCs w:val="28"/>
          <w:lang w:val="en-US"/>
        </w:rPr>
        <w:t>Sergiy</w:t>
      </w:r>
      <w:proofErr w:type="spellEnd"/>
      <w:r w:rsidRPr="003D0D46">
        <w:rPr>
          <w:iCs/>
          <w:sz w:val="28"/>
          <w:szCs w:val="28"/>
          <w:lang w:val="en-US"/>
        </w:rPr>
        <w:t xml:space="preserve"> and </w:t>
      </w:r>
      <w:proofErr w:type="spellStart"/>
      <w:r w:rsidRPr="003D0D46">
        <w:rPr>
          <w:iCs/>
          <w:sz w:val="28"/>
          <w:szCs w:val="28"/>
          <w:lang w:val="en-US"/>
        </w:rPr>
        <w:t>Bondarenko</w:t>
      </w:r>
      <w:proofErr w:type="spellEnd"/>
      <w:r w:rsidRPr="003D0D46">
        <w:rPr>
          <w:iCs/>
          <w:sz w:val="28"/>
          <w:szCs w:val="28"/>
          <w:lang w:val="en-US"/>
        </w:rPr>
        <w:t xml:space="preserve"> </w:t>
      </w:r>
      <w:proofErr w:type="spellStart"/>
      <w:r w:rsidRPr="003D0D46">
        <w:rPr>
          <w:iCs/>
          <w:sz w:val="28"/>
          <w:szCs w:val="28"/>
          <w:lang w:val="en-US"/>
        </w:rPr>
        <w:t>Vira</w:t>
      </w:r>
      <w:proofErr w:type="spellEnd"/>
      <w:r w:rsidRPr="003D0D46">
        <w:rPr>
          <w:iCs/>
          <w:sz w:val="28"/>
          <w:szCs w:val="28"/>
          <w:lang w:val="en-US"/>
        </w:rPr>
        <w:t>. 2022. State and productivity of plantations with the participation of birch (</w:t>
      </w:r>
      <w:proofErr w:type="spellStart"/>
      <w:r w:rsidRPr="003D0D46">
        <w:rPr>
          <w:iCs/>
          <w:sz w:val="28"/>
          <w:szCs w:val="28"/>
          <w:lang w:val="en-US"/>
        </w:rPr>
        <w:t>Betula</w:t>
      </w:r>
      <w:proofErr w:type="spellEnd"/>
      <w:r w:rsidRPr="003D0D46">
        <w:rPr>
          <w:iCs/>
          <w:sz w:val="28"/>
          <w:szCs w:val="28"/>
          <w:lang w:val="en-US"/>
        </w:rPr>
        <w:t xml:space="preserve"> pendula Roth.) in the </w:t>
      </w:r>
      <w:proofErr w:type="spellStart"/>
      <w:r w:rsidRPr="003D0D46">
        <w:rPr>
          <w:iCs/>
          <w:sz w:val="28"/>
          <w:szCs w:val="28"/>
          <w:lang w:val="en-US"/>
        </w:rPr>
        <w:t>Polissya</w:t>
      </w:r>
      <w:proofErr w:type="spellEnd"/>
      <w:r w:rsidRPr="003D0D46">
        <w:rPr>
          <w:iCs/>
          <w:sz w:val="28"/>
          <w:szCs w:val="28"/>
          <w:lang w:val="en-US"/>
        </w:rPr>
        <w:t xml:space="preserve"> of Ukraine. – Journal of Forest Science, 68 (12): 519–528: </w:t>
      </w:r>
      <w:r w:rsidRPr="003D0D46">
        <w:rPr>
          <w:rStyle w:val="a7"/>
          <w:sz w:val="28"/>
          <w:szCs w:val="28"/>
          <w:lang w:val="uk-UA"/>
        </w:rPr>
        <w:t>doi.org/10.17221/144/2022-JFS</w:t>
      </w:r>
    </w:p>
    <w:p w:rsidR="0014064D" w:rsidRPr="00AC1755" w:rsidRDefault="0014064D" w:rsidP="0014064D">
      <w:pPr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 w:rsidRPr="003D0D46">
        <w:rPr>
          <w:iCs/>
          <w:sz w:val="28"/>
          <w:szCs w:val="28"/>
          <w:lang w:val="uk-UA"/>
        </w:rPr>
        <w:t>103. Румянцев М.Г., Кобець О.В., Лук'янець</w:t>
      </w:r>
      <w:r w:rsidRPr="00AC1755">
        <w:rPr>
          <w:iCs/>
          <w:sz w:val="28"/>
          <w:szCs w:val="28"/>
          <w:lang w:val="uk-UA"/>
        </w:rPr>
        <w:t xml:space="preserve"> В.А., </w:t>
      </w:r>
      <w:proofErr w:type="spellStart"/>
      <w:r w:rsidRPr="00AC1755">
        <w:rPr>
          <w:iCs/>
          <w:sz w:val="28"/>
          <w:szCs w:val="28"/>
          <w:lang w:val="uk-UA"/>
        </w:rPr>
        <w:t>Мостепанюк</w:t>
      </w:r>
      <w:proofErr w:type="spellEnd"/>
      <w:r w:rsidRPr="00AC1755">
        <w:rPr>
          <w:iCs/>
          <w:sz w:val="28"/>
          <w:szCs w:val="28"/>
          <w:lang w:val="uk-UA"/>
        </w:rPr>
        <w:t xml:space="preserve"> А.А. Дубові насадження ДП «Харківська ЛНДС» та особливості формування природного поновлення в них.</w:t>
      </w:r>
      <w:r w:rsidRPr="00AC1755">
        <w:rPr>
          <w:rFonts w:ascii="Calibri" w:hAnsi="Calibri"/>
          <w:sz w:val="20"/>
          <w:szCs w:val="20"/>
          <w:lang w:val="uk-UA"/>
        </w:rPr>
        <w:t xml:space="preserve"> </w:t>
      </w:r>
      <w:r w:rsidRPr="00AC1755">
        <w:rPr>
          <w:spacing w:val="6"/>
          <w:kern w:val="28"/>
          <w:sz w:val="28"/>
          <w:szCs w:val="28"/>
          <w:lang w:val="uk-UA"/>
        </w:rPr>
        <w:t xml:space="preserve">// Лісівництво і агролісомеліорація. – Х. : УкрНДІЛГА, 2022. – Вип. 141. – С. </w:t>
      </w:r>
      <w:r>
        <w:rPr>
          <w:spacing w:val="6"/>
          <w:kern w:val="28"/>
          <w:sz w:val="28"/>
          <w:szCs w:val="28"/>
          <w:lang w:val="uk-UA"/>
        </w:rPr>
        <w:t>33–44</w:t>
      </w:r>
    </w:p>
    <w:p w:rsidR="0014064D" w:rsidRPr="00C607C6" w:rsidRDefault="0014064D" w:rsidP="0014064D">
      <w:pPr>
        <w:ind w:firstLine="709"/>
        <w:jc w:val="both"/>
        <w:rPr>
          <w:rFonts w:ascii="Arial" w:hAnsi="Arial"/>
          <w:sz w:val="20"/>
          <w:szCs w:val="20"/>
          <w:lang w:val="uk-UA"/>
        </w:rPr>
      </w:pPr>
      <w:r>
        <w:rPr>
          <w:iCs/>
          <w:sz w:val="28"/>
          <w:szCs w:val="28"/>
          <w:lang w:val="uk-UA"/>
        </w:rPr>
        <w:t xml:space="preserve">104. </w:t>
      </w:r>
      <w:r w:rsidRPr="00AC1755">
        <w:rPr>
          <w:iCs/>
          <w:sz w:val="28"/>
          <w:szCs w:val="28"/>
          <w:lang w:val="uk-UA"/>
        </w:rPr>
        <w:t xml:space="preserve">Мусієнко С. І., </w:t>
      </w:r>
      <w:proofErr w:type="spellStart"/>
      <w:r w:rsidRPr="00AC1755">
        <w:rPr>
          <w:iCs/>
          <w:sz w:val="28"/>
          <w:szCs w:val="28"/>
          <w:lang w:val="uk-UA"/>
        </w:rPr>
        <w:t>Тарнопільська</w:t>
      </w:r>
      <w:proofErr w:type="spellEnd"/>
      <w:r w:rsidRPr="00AC1755">
        <w:rPr>
          <w:iCs/>
          <w:sz w:val="28"/>
          <w:szCs w:val="28"/>
          <w:lang w:val="uk-UA"/>
        </w:rPr>
        <w:t xml:space="preserve"> О. М., Бондаренко В. В., Лук'янець В. А., Кобець О. В., </w:t>
      </w:r>
      <w:proofErr w:type="spellStart"/>
      <w:r w:rsidRPr="00AC1755">
        <w:rPr>
          <w:iCs/>
          <w:sz w:val="28"/>
          <w:szCs w:val="28"/>
          <w:lang w:val="uk-UA"/>
        </w:rPr>
        <w:t>Костяшкіна</w:t>
      </w:r>
      <w:proofErr w:type="spellEnd"/>
      <w:r w:rsidRPr="00AC1755">
        <w:rPr>
          <w:iCs/>
          <w:sz w:val="28"/>
          <w:szCs w:val="28"/>
          <w:lang w:val="uk-UA"/>
        </w:rPr>
        <w:t xml:space="preserve"> Т. Д. Ландшафтно-рекреаційна оцінк</w:t>
      </w:r>
      <w:r>
        <w:rPr>
          <w:iCs/>
          <w:sz w:val="28"/>
          <w:szCs w:val="28"/>
          <w:lang w:val="uk-UA"/>
        </w:rPr>
        <w:t>а рекреаційно-оздоровчих лісів Л</w:t>
      </w:r>
      <w:r w:rsidRPr="00AC1755">
        <w:rPr>
          <w:iCs/>
          <w:sz w:val="28"/>
          <w:szCs w:val="28"/>
          <w:lang w:val="uk-UA"/>
        </w:rPr>
        <w:t>івобережної України //</w:t>
      </w:r>
      <w:r w:rsidRPr="00AC1755">
        <w:rPr>
          <w:spacing w:val="6"/>
          <w:kern w:val="28"/>
          <w:sz w:val="28"/>
          <w:szCs w:val="28"/>
          <w:lang w:val="uk-UA"/>
        </w:rPr>
        <w:t xml:space="preserve"> Лісівництво і агролісомеліорація. – Х.: УкрНДІЛГА, 2022. – Вип. 141. – С.</w:t>
      </w:r>
      <w:r>
        <w:rPr>
          <w:spacing w:val="6"/>
          <w:kern w:val="28"/>
          <w:sz w:val="28"/>
          <w:szCs w:val="28"/>
          <w:lang w:val="uk-UA"/>
        </w:rPr>
        <w:t xml:space="preserve"> 13–22</w:t>
      </w:r>
    </w:p>
    <w:p w:rsidR="0014064D" w:rsidRPr="00AC1755" w:rsidRDefault="0014064D" w:rsidP="0014064D">
      <w:pPr>
        <w:ind w:firstLine="709"/>
        <w:jc w:val="both"/>
        <w:rPr>
          <w:spacing w:val="6"/>
          <w:kern w:val="28"/>
          <w:sz w:val="28"/>
          <w:szCs w:val="28"/>
          <w:highlight w:val="yellow"/>
          <w:lang w:val="uk-UA"/>
        </w:rPr>
      </w:pPr>
      <w:r>
        <w:rPr>
          <w:iCs/>
          <w:sz w:val="28"/>
          <w:szCs w:val="28"/>
          <w:lang w:val="uk-UA"/>
        </w:rPr>
        <w:t xml:space="preserve">105. </w:t>
      </w:r>
      <w:r w:rsidRPr="004409BF">
        <w:rPr>
          <w:iCs/>
          <w:sz w:val="28"/>
          <w:szCs w:val="28"/>
          <w:lang w:val="uk-UA"/>
        </w:rPr>
        <w:t xml:space="preserve">Лук'янець В. А., Румянцев М. Г., Мусієнко С. І., </w:t>
      </w:r>
      <w:proofErr w:type="spellStart"/>
      <w:r w:rsidRPr="004409BF">
        <w:rPr>
          <w:iCs/>
          <w:sz w:val="28"/>
          <w:szCs w:val="28"/>
          <w:lang w:val="uk-UA"/>
        </w:rPr>
        <w:t>Тарнопільська</w:t>
      </w:r>
      <w:proofErr w:type="spellEnd"/>
      <w:r w:rsidRPr="004409BF">
        <w:rPr>
          <w:iCs/>
          <w:sz w:val="28"/>
          <w:szCs w:val="28"/>
          <w:lang w:val="uk-UA"/>
        </w:rPr>
        <w:t xml:space="preserve"> О. М., Кобець О. В., Бондаренко В. В., </w:t>
      </w:r>
      <w:proofErr w:type="spellStart"/>
      <w:r w:rsidRPr="004409BF">
        <w:rPr>
          <w:iCs/>
          <w:sz w:val="28"/>
          <w:szCs w:val="28"/>
          <w:lang w:val="uk-UA"/>
        </w:rPr>
        <w:t>Ющик</w:t>
      </w:r>
      <w:proofErr w:type="spellEnd"/>
      <w:r w:rsidRPr="004409BF">
        <w:rPr>
          <w:iCs/>
          <w:sz w:val="28"/>
          <w:szCs w:val="28"/>
          <w:lang w:val="uk-UA"/>
        </w:rPr>
        <w:t xml:space="preserve"> В. С. Досвід штучного лісовідновлення дубових насаджень різними методами та видами садивного матеріалу в Південно-Східному Лісостепу України. Науковий вісник НЛТУ України. 2023, т. 33, № 1. С. 07–13.</w:t>
      </w:r>
    </w:p>
    <w:p w:rsidR="0014064D" w:rsidRPr="00CC4092" w:rsidRDefault="0014064D" w:rsidP="0014064D">
      <w:pPr>
        <w:ind w:firstLine="709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106. </w:t>
      </w:r>
      <w:r w:rsidRPr="0074759A">
        <w:rPr>
          <w:iCs/>
          <w:sz w:val="28"/>
          <w:szCs w:val="28"/>
          <w:lang w:val="uk-UA"/>
        </w:rPr>
        <w:t xml:space="preserve">Лук’янець В.А., Румянцев М.Г., </w:t>
      </w:r>
      <w:proofErr w:type="spellStart"/>
      <w:r w:rsidRPr="0074759A">
        <w:rPr>
          <w:iCs/>
          <w:sz w:val="28"/>
          <w:szCs w:val="28"/>
          <w:lang w:val="uk-UA"/>
        </w:rPr>
        <w:t>Тарнопільська</w:t>
      </w:r>
      <w:proofErr w:type="spellEnd"/>
      <w:r w:rsidRPr="0074759A">
        <w:rPr>
          <w:iCs/>
          <w:sz w:val="28"/>
          <w:szCs w:val="28"/>
          <w:lang w:val="uk-UA"/>
        </w:rPr>
        <w:t xml:space="preserve"> О.М., Кобець О.В., Мусієнко С.І., Бондаренко В.В. Досвід реконструкції малоцінних молодняків коридорним способом у Лівобережному Лісостепу України</w:t>
      </w:r>
      <w:r>
        <w:rPr>
          <w:iCs/>
          <w:sz w:val="28"/>
          <w:szCs w:val="28"/>
          <w:lang w:val="uk-UA"/>
        </w:rPr>
        <w:t>.</w:t>
      </w:r>
      <w:r w:rsidRPr="0074759A">
        <w:rPr>
          <w:iCs/>
          <w:sz w:val="28"/>
          <w:szCs w:val="28"/>
          <w:lang w:val="uk-UA"/>
        </w:rPr>
        <w:t xml:space="preserve"> </w:t>
      </w:r>
      <w:r w:rsidRPr="00CC4092">
        <w:rPr>
          <w:iCs/>
          <w:sz w:val="28"/>
          <w:szCs w:val="28"/>
          <w:lang w:val="uk-UA"/>
        </w:rPr>
        <w:t>ІІІ Міжнародна науково-практична інтернет-конференція «Сучасний стан, проблеми і перспективи лісівничої освіти, науки та виробництва»</w:t>
      </w:r>
      <w:r>
        <w:rPr>
          <w:iCs/>
          <w:sz w:val="28"/>
          <w:szCs w:val="28"/>
          <w:lang w:val="uk-UA"/>
        </w:rPr>
        <w:t xml:space="preserve"> </w:t>
      </w:r>
      <w:r w:rsidRPr="00CC4092">
        <w:rPr>
          <w:spacing w:val="6"/>
          <w:kern w:val="28"/>
          <w:sz w:val="28"/>
          <w:szCs w:val="28"/>
          <w:lang w:val="uk-UA"/>
        </w:rPr>
        <w:t>– Біла Церква: Білоцерківський національний аграрний університет, 2023. – 33-36</w:t>
      </w:r>
    </w:p>
    <w:p w:rsidR="0014064D" w:rsidRDefault="0014064D" w:rsidP="0014064D">
      <w:pPr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lastRenderedPageBreak/>
        <w:t xml:space="preserve">107. </w:t>
      </w:r>
      <w:r w:rsidRPr="009B6BC9">
        <w:rPr>
          <w:iCs/>
          <w:sz w:val="28"/>
          <w:szCs w:val="28"/>
          <w:lang w:val="uk-UA"/>
        </w:rPr>
        <w:t>Лук'янець В.А., Румянцев М.Г., Мусієнко С.І., Кобець О.В., Тарнопільська</w:t>
      </w:r>
      <w:r w:rsidRPr="0074759A">
        <w:rPr>
          <w:iCs/>
          <w:sz w:val="28"/>
          <w:szCs w:val="28"/>
          <w:lang w:val="uk-UA"/>
        </w:rPr>
        <w:t> </w:t>
      </w:r>
      <w:r w:rsidRPr="009B6BC9">
        <w:rPr>
          <w:iCs/>
          <w:sz w:val="28"/>
          <w:szCs w:val="28"/>
          <w:lang w:val="uk-UA"/>
        </w:rPr>
        <w:t>О.М. Досвід штучного лісовідновлення дубових насаджень різними методами та видами садивного матеріалу в південно-східному Лісостепу України</w:t>
      </w:r>
      <w:r w:rsidRPr="0074759A">
        <w:rPr>
          <w:iCs/>
          <w:sz w:val="28"/>
          <w:szCs w:val="28"/>
          <w:lang w:val="uk-UA"/>
        </w:rPr>
        <w:t>. V Всеукраїнська науково-практична конференція науковців, науково-педагогічних працівників, докторантів, аспірантів, здобувачів вищої освіти, представників органів влади, громадських організацій та підприємств «Наукові читання імені В. М. Виноградова». – Херсон: Херсонський державний аграрно-економічний університет, 2023. – 57-61.</w:t>
      </w:r>
    </w:p>
    <w:p w:rsidR="0014064D" w:rsidRDefault="0014064D" w:rsidP="0014064D">
      <w:pPr>
        <w:ind w:firstLine="709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108. Мусієнко С.І., </w:t>
      </w:r>
      <w:proofErr w:type="spellStart"/>
      <w:r>
        <w:rPr>
          <w:iCs/>
          <w:sz w:val="28"/>
          <w:szCs w:val="28"/>
          <w:lang w:val="uk-UA"/>
        </w:rPr>
        <w:t>Тарнопільська</w:t>
      </w:r>
      <w:proofErr w:type="spellEnd"/>
      <w:r>
        <w:rPr>
          <w:iCs/>
          <w:sz w:val="28"/>
          <w:szCs w:val="28"/>
          <w:lang w:val="uk-UA"/>
        </w:rPr>
        <w:t xml:space="preserve"> О.М., Бондаренко В.В., Лук'янець В.</w:t>
      </w:r>
      <w:r w:rsidRPr="00AC1755">
        <w:rPr>
          <w:iCs/>
          <w:sz w:val="28"/>
          <w:szCs w:val="28"/>
          <w:lang w:val="uk-UA"/>
        </w:rPr>
        <w:t>А.,</w:t>
      </w:r>
      <w:r>
        <w:rPr>
          <w:iCs/>
          <w:sz w:val="28"/>
          <w:szCs w:val="28"/>
          <w:lang w:val="uk-UA"/>
        </w:rPr>
        <w:t xml:space="preserve"> Кобець О.</w:t>
      </w:r>
      <w:r w:rsidRPr="00AC1755">
        <w:rPr>
          <w:iCs/>
          <w:sz w:val="28"/>
          <w:szCs w:val="28"/>
          <w:lang w:val="uk-UA"/>
        </w:rPr>
        <w:t>В.</w:t>
      </w:r>
      <w:r>
        <w:rPr>
          <w:iCs/>
          <w:sz w:val="28"/>
          <w:szCs w:val="28"/>
          <w:lang w:val="uk-UA"/>
        </w:rPr>
        <w:t xml:space="preserve"> </w:t>
      </w:r>
      <w:r w:rsidRPr="00960B9C">
        <w:rPr>
          <w:iCs/>
          <w:sz w:val="28"/>
          <w:szCs w:val="28"/>
          <w:lang w:val="uk-UA"/>
        </w:rPr>
        <w:t xml:space="preserve">Стан та оцінка рекреаційно-оздоровчих лісів Лівобережної України. V Всеукраїнська науково-практична конференція науковців, науково-педагогічних працівників, докторантів, аспірантів, здобувачів вищої освіти, представників органів влади, громадських організацій та підприємств «Наукові читання імені В. М. Виноградова». – Херсон: Херсонський державний аграрно-економічний університет, 2023. – </w:t>
      </w:r>
      <w:r>
        <w:rPr>
          <w:iCs/>
          <w:sz w:val="28"/>
          <w:szCs w:val="28"/>
          <w:lang w:val="uk-UA"/>
        </w:rPr>
        <w:t>61</w:t>
      </w:r>
      <w:r w:rsidRPr="00960B9C">
        <w:rPr>
          <w:iCs/>
          <w:sz w:val="28"/>
          <w:szCs w:val="28"/>
          <w:lang w:val="uk-UA"/>
        </w:rPr>
        <w:t>-</w:t>
      </w:r>
      <w:r>
        <w:rPr>
          <w:iCs/>
          <w:sz w:val="28"/>
          <w:szCs w:val="28"/>
          <w:lang w:val="uk-UA"/>
        </w:rPr>
        <w:t>65</w:t>
      </w:r>
      <w:r w:rsidRPr="00960B9C">
        <w:rPr>
          <w:iCs/>
          <w:sz w:val="28"/>
          <w:szCs w:val="28"/>
          <w:lang w:val="uk-UA"/>
        </w:rPr>
        <w:t>.</w:t>
      </w:r>
    </w:p>
    <w:p w:rsidR="0014064D" w:rsidRDefault="0014064D" w:rsidP="0014064D">
      <w:pPr>
        <w:pStyle w:val="Default"/>
        <w:ind w:firstLine="709"/>
        <w:jc w:val="both"/>
        <w:rPr>
          <w:spacing w:val="6"/>
          <w:kern w:val="28"/>
          <w:sz w:val="28"/>
          <w:szCs w:val="28"/>
          <w:lang w:val="uk-UA"/>
        </w:rPr>
      </w:pPr>
      <w:r>
        <w:rPr>
          <w:iCs/>
          <w:color w:val="auto"/>
          <w:sz w:val="28"/>
          <w:szCs w:val="28"/>
          <w:lang w:val="uk-UA"/>
        </w:rPr>
        <w:t xml:space="preserve">109. </w:t>
      </w:r>
      <w:r w:rsidRPr="00C51814">
        <w:rPr>
          <w:iCs/>
          <w:color w:val="auto"/>
          <w:sz w:val="28"/>
          <w:szCs w:val="28"/>
          <w:lang w:val="uk-UA"/>
        </w:rPr>
        <w:t xml:space="preserve">Ткач В. П., </w:t>
      </w:r>
      <w:proofErr w:type="spellStart"/>
      <w:r w:rsidRPr="00C51814">
        <w:rPr>
          <w:iCs/>
          <w:color w:val="auto"/>
          <w:sz w:val="28"/>
          <w:szCs w:val="28"/>
          <w:lang w:val="uk-UA"/>
        </w:rPr>
        <w:t>Тарнопільська</w:t>
      </w:r>
      <w:proofErr w:type="spellEnd"/>
      <w:r w:rsidRPr="00C51814">
        <w:rPr>
          <w:iCs/>
          <w:color w:val="auto"/>
          <w:sz w:val="28"/>
          <w:szCs w:val="28"/>
          <w:lang w:val="uk-UA"/>
        </w:rPr>
        <w:t xml:space="preserve"> О. М., Ільченко С. В., </w:t>
      </w:r>
      <w:proofErr w:type="spellStart"/>
      <w:r w:rsidRPr="00C51814">
        <w:rPr>
          <w:iCs/>
          <w:color w:val="auto"/>
          <w:sz w:val="28"/>
          <w:szCs w:val="28"/>
          <w:lang w:val="uk-UA"/>
        </w:rPr>
        <w:t>Тарнопільський</w:t>
      </w:r>
      <w:proofErr w:type="spellEnd"/>
      <w:r w:rsidRPr="00C51814">
        <w:rPr>
          <w:iCs/>
          <w:color w:val="auto"/>
          <w:sz w:val="28"/>
          <w:szCs w:val="28"/>
          <w:lang w:val="uk-UA"/>
        </w:rPr>
        <w:t xml:space="preserve"> П. Б., Кобець О. В., Лук’янець В. А., Румянцев М. Г. Вплив режимів вирощування штучних насаджень сосни звичайної на якісні ознаки компонентів </w:t>
      </w:r>
      <w:proofErr w:type="spellStart"/>
      <w:r w:rsidRPr="00C51814">
        <w:rPr>
          <w:iCs/>
          <w:color w:val="auto"/>
          <w:sz w:val="28"/>
          <w:szCs w:val="28"/>
          <w:lang w:val="uk-UA"/>
        </w:rPr>
        <w:t>фітомаси</w:t>
      </w:r>
      <w:proofErr w:type="spellEnd"/>
      <w:r w:rsidRPr="00C51814">
        <w:rPr>
          <w:iCs/>
          <w:color w:val="auto"/>
          <w:sz w:val="28"/>
          <w:szCs w:val="28"/>
          <w:lang w:val="uk-UA"/>
        </w:rPr>
        <w:t xml:space="preserve"> стовбура в лівобережній частині Північного Степу України. //</w:t>
      </w:r>
      <w:r w:rsidRPr="00AC1755">
        <w:rPr>
          <w:spacing w:val="6"/>
          <w:kern w:val="28"/>
          <w:sz w:val="28"/>
          <w:szCs w:val="28"/>
          <w:lang w:val="uk-UA"/>
        </w:rPr>
        <w:t xml:space="preserve"> Лісівництво і агролісомеліорація. – Х.: УкрНДІЛГА, 202</w:t>
      </w:r>
      <w:r>
        <w:rPr>
          <w:spacing w:val="6"/>
          <w:kern w:val="28"/>
          <w:sz w:val="28"/>
          <w:szCs w:val="28"/>
          <w:lang w:val="uk-UA"/>
        </w:rPr>
        <w:t>3</w:t>
      </w:r>
      <w:r w:rsidRPr="00AC1755">
        <w:rPr>
          <w:spacing w:val="6"/>
          <w:kern w:val="28"/>
          <w:sz w:val="28"/>
          <w:szCs w:val="28"/>
          <w:lang w:val="uk-UA"/>
        </w:rPr>
        <w:t>. – Вип. 14</w:t>
      </w:r>
      <w:r>
        <w:rPr>
          <w:spacing w:val="6"/>
          <w:kern w:val="28"/>
          <w:sz w:val="28"/>
          <w:szCs w:val="28"/>
          <w:lang w:val="uk-UA"/>
        </w:rPr>
        <w:t>2</w:t>
      </w:r>
      <w:r w:rsidRPr="00AC1755">
        <w:rPr>
          <w:spacing w:val="6"/>
          <w:kern w:val="28"/>
          <w:sz w:val="28"/>
          <w:szCs w:val="28"/>
          <w:lang w:val="uk-UA"/>
        </w:rPr>
        <w:t>. – С.</w:t>
      </w:r>
      <w:r>
        <w:rPr>
          <w:spacing w:val="6"/>
          <w:kern w:val="28"/>
          <w:sz w:val="28"/>
          <w:szCs w:val="28"/>
          <w:lang w:val="uk-UA"/>
        </w:rPr>
        <w:t xml:space="preserve"> 35–46.</w:t>
      </w:r>
    </w:p>
    <w:p w:rsidR="0014064D" w:rsidRDefault="0014064D" w:rsidP="0014064D">
      <w:pPr>
        <w:pStyle w:val="Default"/>
        <w:ind w:firstLine="709"/>
        <w:jc w:val="both"/>
        <w:rPr>
          <w:spacing w:val="6"/>
          <w:kern w:val="28"/>
          <w:sz w:val="28"/>
          <w:szCs w:val="28"/>
          <w:lang w:val="uk-UA"/>
        </w:rPr>
      </w:pPr>
    </w:p>
    <w:p w:rsidR="0014064D" w:rsidRPr="0006546C" w:rsidRDefault="0014064D" w:rsidP="0014064D">
      <w:pPr>
        <w:autoSpaceDE w:val="0"/>
        <w:autoSpaceDN w:val="0"/>
        <w:adjustRightInd w:val="0"/>
        <w:rPr>
          <w:rFonts w:eastAsiaTheme="minorHAnsi"/>
          <w:b/>
          <w:noProof/>
          <w:color w:val="000000"/>
          <w:sz w:val="28"/>
          <w:szCs w:val="28"/>
          <w:lang w:val="uk-UA" w:eastAsia="en-US"/>
        </w:rPr>
      </w:pPr>
      <w:bookmarkStart w:id="0" w:name="_GoBack"/>
      <w:bookmarkEnd w:id="0"/>
    </w:p>
    <w:sectPr w:rsidR="0014064D" w:rsidRPr="0006546C" w:rsidSect="00B1763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TA96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C6"/>
    <w:rsid w:val="00000661"/>
    <w:rsid w:val="0000326E"/>
    <w:rsid w:val="00005810"/>
    <w:rsid w:val="00005F21"/>
    <w:rsid w:val="0000600A"/>
    <w:rsid w:val="00006B43"/>
    <w:rsid w:val="0000796C"/>
    <w:rsid w:val="00010D47"/>
    <w:rsid w:val="000121B0"/>
    <w:rsid w:val="00012663"/>
    <w:rsid w:val="00012A36"/>
    <w:rsid w:val="00013535"/>
    <w:rsid w:val="00013A45"/>
    <w:rsid w:val="00014D49"/>
    <w:rsid w:val="00017E3D"/>
    <w:rsid w:val="00017E90"/>
    <w:rsid w:val="0002028C"/>
    <w:rsid w:val="00022AF6"/>
    <w:rsid w:val="00023EF3"/>
    <w:rsid w:val="00025B83"/>
    <w:rsid w:val="000267B4"/>
    <w:rsid w:val="000276FF"/>
    <w:rsid w:val="00027701"/>
    <w:rsid w:val="000305B6"/>
    <w:rsid w:val="000322B0"/>
    <w:rsid w:val="0003517D"/>
    <w:rsid w:val="0003718C"/>
    <w:rsid w:val="00037A11"/>
    <w:rsid w:val="00040A04"/>
    <w:rsid w:val="00040D1F"/>
    <w:rsid w:val="0004142F"/>
    <w:rsid w:val="00041711"/>
    <w:rsid w:val="00042842"/>
    <w:rsid w:val="00044F86"/>
    <w:rsid w:val="000458EE"/>
    <w:rsid w:val="00046F40"/>
    <w:rsid w:val="000476A9"/>
    <w:rsid w:val="00051338"/>
    <w:rsid w:val="00053053"/>
    <w:rsid w:val="000539CD"/>
    <w:rsid w:val="0005409E"/>
    <w:rsid w:val="000553E7"/>
    <w:rsid w:val="0005659E"/>
    <w:rsid w:val="00057710"/>
    <w:rsid w:val="00060B0C"/>
    <w:rsid w:val="000613BA"/>
    <w:rsid w:val="00064A4A"/>
    <w:rsid w:val="0006546C"/>
    <w:rsid w:val="00065628"/>
    <w:rsid w:val="00066863"/>
    <w:rsid w:val="00070F4D"/>
    <w:rsid w:val="00071345"/>
    <w:rsid w:val="00071516"/>
    <w:rsid w:val="00071B60"/>
    <w:rsid w:val="000720C3"/>
    <w:rsid w:val="000721C5"/>
    <w:rsid w:val="00076948"/>
    <w:rsid w:val="00077439"/>
    <w:rsid w:val="00080419"/>
    <w:rsid w:val="0008066B"/>
    <w:rsid w:val="00080CB0"/>
    <w:rsid w:val="00080F4C"/>
    <w:rsid w:val="00083C04"/>
    <w:rsid w:val="00086108"/>
    <w:rsid w:val="000873CF"/>
    <w:rsid w:val="0008741B"/>
    <w:rsid w:val="00087861"/>
    <w:rsid w:val="00093D00"/>
    <w:rsid w:val="00094299"/>
    <w:rsid w:val="000957F2"/>
    <w:rsid w:val="000979AA"/>
    <w:rsid w:val="000A0DF9"/>
    <w:rsid w:val="000A1605"/>
    <w:rsid w:val="000A4C90"/>
    <w:rsid w:val="000B01AF"/>
    <w:rsid w:val="000B082B"/>
    <w:rsid w:val="000B6D74"/>
    <w:rsid w:val="000B7B34"/>
    <w:rsid w:val="000C0BB1"/>
    <w:rsid w:val="000C1A97"/>
    <w:rsid w:val="000C1CAB"/>
    <w:rsid w:val="000C3AEC"/>
    <w:rsid w:val="000C3FDF"/>
    <w:rsid w:val="000C4503"/>
    <w:rsid w:val="000C4905"/>
    <w:rsid w:val="000C5470"/>
    <w:rsid w:val="000C6C49"/>
    <w:rsid w:val="000C6FE1"/>
    <w:rsid w:val="000D0A49"/>
    <w:rsid w:val="000D0E3D"/>
    <w:rsid w:val="000D1910"/>
    <w:rsid w:val="000D19FE"/>
    <w:rsid w:val="000D1AEC"/>
    <w:rsid w:val="000D411B"/>
    <w:rsid w:val="000D58B9"/>
    <w:rsid w:val="000D5BBE"/>
    <w:rsid w:val="000D7F7E"/>
    <w:rsid w:val="000E5050"/>
    <w:rsid w:val="000E6CF8"/>
    <w:rsid w:val="000F1B01"/>
    <w:rsid w:val="000F23F7"/>
    <w:rsid w:val="000F46F2"/>
    <w:rsid w:val="000F583B"/>
    <w:rsid w:val="000F5A43"/>
    <w:rsid w:val="000F662E"/>
    <w:rsid w:val="000F70F5"/>
    <w:rsid w:val="000F76F3"/>
    <w:rsid w:val="00100179"/>
    <w:rsid w:val="00101FF1"/>
    <w:rsid w:val="00102660"/>
    <w:rsid w:val="00104881"/>
    <w:rsid w:val="00104BAA"/>
    <w:rsid w:val="00105393"/>
    <w:rsid w:val="0011009E"/>
    <w:rsid w:val="001125C9"/>
    <w:rsid w:val="0011436A"/>
    <w:rsid w:val="001143AB"/>
    <w:rsid w:val="00115CAB"/>
    <w:rsid w:val="001160E7"/>
    <w:rsid w:val="00116287"/>
    <w:rsid w:val="00116934"/>
    <w:rsid w:val="00122DC7"/>
    <w:rsid w:val="00124C5A"/>
    <w:rsid w:val="0012694C"/>
    <w:rsid w:val="00126986"/>
    <w:rsid w:val="00126AA8"/>
    <w:rsid w:val="00126EF8"/>
    <w:rsid w:val="00127065"/>
    <w:rsid w:val="001308D6"/>
    <w:rsid w:val="00130D4D"/>
    <w:rsid w:val="001326ED"/>
    <w:rsid w:val="001336B4"/>
    <w:rsid w:val="00134457"/>
    <w:rsid w:val="00136E59"/>
    <w:rsid w:val="00140163"/>
    <w:rsid w:val="0014064D"/>
    <w:rsid w:val="001418D4"/>
    <w:rsid w:val="001428E3"/>
    <w:rsid w:val="00143FB7"/>
    <w:rsid w:val="001440AB"/>
    <w:rsid w:val="00146B9F"/>
    <w:rsid w:val="00146C22"/>
    <w:rsid w:val="00150EE4"/>
    <w:rsid w:val="00152745"/>
    <w:rsid w:val="001527C1"/>
    <w:rsid w:val="001538CC"/>
    <w:rsid w:val="00154544"/>
    <w:rsid w:val="00154C53"/>
    <w:rsid w:val="00155FB5"/>
    <w:rsid w:val="0016123F"/>
    <w:rsid w:val="00161577"/>
    <w:rsid w:val="00161A75"/>
    <w:rsid w:val="001625F2"/>
    <w:rsid w:val="001653C1"/>
    <w:rsid w:val="00165AEA"/>
    <w:rsid w:val="00167289"/>
    <w:rsid w:val="00167BDA"/>
    <w:rsid w:val="00181A1C"/>
    <w:rsid w:val="001830A7"/>
    <w:rsid w:val="001837FC"/>
    <w:rsid w:val="001843BC"/>
    <w:rsid w:val="00184C26"/>
    <w:rsid w:val="00186407"/>
    <w:rsid w:val="001870E7"/>
    <w:rsid w:val="00190271"/>
    <w:rsid w:val="00190D4D"/>
    <w:rsid w:val="00192571"/>
    <w:rsid w:val="00194274"/>
    <w:rsid w:val="0019620D"/>
    <w:rsid w:val="00197613"/>
    <w:rsid w:val="00197AF3"/>
    <w:rsid w:val="00197C7A"/>
    <w:rsid w:val="001A1F3F"/>
    <w:rsid w:val="001A25D8"/>
    <w:rsid w:val="001A466B"/>
    <w:rsid w:val="001A6966"/>
    <w:rsid w:val="001B3190"/>
    <w:rsid w:val="001B3A93"/>
    <w:rsid w:val="001B440E"/>
    <w:rsid w:val="001B5985"/>
    <w:rsid w:val="001B5D34"/>
    <w:rsid w:val="001B6BE1"/>
    <w:rsid w:val="001B7AAC"/>
    <w:rsid w:val="001C25A7"/>
    <w:rsid w:val="001C26C3"/>
    <w:rsid w:val="001C3C0B"/>
    <w:rsid w:val="001C4D11"/>
    <w:rsid w:val="001C5F03"/>
    <w:rsid w:val="001C6E59"/>
    <w:rsid w:val="001C7058"/>
    <w:rsid w:val="001D163E"/>
    <w:rsid w:val="001D459D"/>
    <w:rsid w:val="001D484E"/>
    <w:rsid w:val="001D4EDB"/>
    <w:rsid w:val="001D528A"/>
    <w:rsid w:val="001D5E38"/>
    <w:rsid w:val="001E1CC7"/>
    <w:rsid w:val="001E6C60"/>
    <w:rsid w:val="001E6E5F"/>
    <w:rsid w:val="001E7CE0"/>
    <w:rsid w:val="001F0D93"/>
    <w:rsid w:val="001F36AD"/>
    <w:rsid w:val="001F5AF8"/>
    <w:rsid w:val="001F71EB"/>
    <w:rsid w:val="001F7282"/>
    <w:rsid w:val="001F76D1"/>
    <w:rsid w:val="0020211F"/>
    <w:rsid w:val="0020328E"/>
    <w:rsid w:val="00205D3B"/>
    <w:rsid w:val="00206471"/>
    <w:rsid w:val="00206D95"/>
    <w:rsid w:val="00210DE1"/>
    <w:rsid w:val="00211034"/>
    <w:rsid w:val="00211DCD"/>
    <w:rsid w:val="0021276B"/>
    <w:rsid w:val="0021356A"/>
    <w:rsid w:val="002136C0"/>
    <w:rsid w:val="00215CD2"/>
    <w:rsid w:val="00215D37"/>
    <w:rsid w:val="00220151"/>
    <w:rsid w:val="0022151F"/>
    <w:rsid w:val="0022182D"/>
    <w:rsid w:val="0022276D"/>
    <w:rsid w:val="002234B8"/>
    <w:rsid w:val="00230827"/>
    <w:rsid w:val="0023093B"/>
    <w:rsid w:val="00233A8C"/>
    <w:rsid w:val="00235EA0"/>
    <w:rsid w:val="00240EFA"/>
    <w:rsid w:val="002418E7"/>
    <w:rsid w:val="002422F5"/>
    <w:rsid w:val="00245C8B"/>
    <w:rsid w:val="00245FEC"/>
    <w:rsid w:val="0024653F"/>
    <w:rsid w:val="002471BB"/>
    <w:rsid w:val="0025290D"/>
    <w:rsid w:val="00254476"/>
    <w:rsid w:val="00256DE3"/>
    <w:rsid w:val="00257BBA"/>
    <w:rsid w:val="00260FD4"/>
    <w:rsid w:val="0026241C"/>
    <w:rsid w:val="0026253D"/>
    <w:rsid w:val="00262977"/>
    <w:rsid w:val="00263102"/>
    <w:rsid w:val="002639E5"/>
    <w:rsid w:val="00264288"/>
    <w:rsid w:val="002651E5"/>
    <w:rsid w:val="002658CD"/>
    <w:rsid w:val="00265988"/>
    <w:rsid w:val="002716C6"/>
    <w:rsid w:val="0027210D"/>
    <w:rsid w:val="002724F1"/>
    <w:rsid w:val="00276AEB"/>
    <w:rsid w:val="0028001D"/>
    <w:rsid w:val="00282A02"/>
    <w:rsid w:val="00284304"/>
    <w:rsid w:val="00284C41"/>
    <w:rsid w:val="002850CF"/>
    <w:rsid w:val="0028758B"/>
    <w:rsid w:val="00287D53"/>
    <w:rsid w:val="002906AF"/>
    <w:rsid w:val="00290A4E"/>
    <w:rsid w:val="002912B4"/>
    <w:rsid w:val="0029260A"/>
    <w:rsid w:val="0029481A"/>
    <w:rsid w:val="00294E40"/>
    <w:rsid w:val="002952AF"/>
    <w:rsid w:val="002A2898"/>
    <w:rsid w:val="002A3680"/>
    <w:rsid w:val="002A4832"/>
    <w:rsid w:val="002A5AA9"/>
    <w:rsid w:val="002A5D8E"/>
    <w:rsid w:val="002A7F30"/>
    <w:rsid w:val="002B2CA0"/>
    <w:rsid w:val="002B4A59"/>
    <w:rsid w:val="002B4D9B"/>
    <w:rsid w:val="002B6C5A"/>
    <w:rsid w:val="002C038D"/>
    <w:rsid w:val="002C0606"/>
    <w:rsid w:val="002C34A4"/>
    <w:rsid w:val="002C39E7"/>
    <w:rsid w:val="002C4B51"/>
    <w:rsid w:val="002C7F90"/>
    <w:rsid w:val="002D02F8"/>
    <w:rsid w:val="002D376C"/>
    <w:rsid w:val="002D5CF5"/>
    <w:rsid w:val="002D6E1A"/>
    <w:rsid w:val="002E0A6F"/>
    <w:rsid w:val="002E11C3"/>
    <w:rsid w:val="002E2046"/>
    <w:rsid w:val="002E30B1"/>
    <w:rsid w:val="002E4B49"/>
    <w:rsid w:val="002E61AE"/>
    <w:rsid w:val="002E7C50"/>
    <w:rsid w:val="002F09A7"/>
    <w:rsid w:val="002F0F81"/>
    <w:rsid w:val="002F155F"/>
    <w:rsid w:val="002F2E82"/>
    <w:rsid w:val="002F551E"/>
    <w:rsid w:val="002F56FE"/>
    <w:rsid w:val="002F651F"/>
    <w:rsid w:val="003016A2"/>
    <w:rsid w:val="00301BE6"/>
    <w:rsid w:val="00301DE2"/>
    <w:rsid w:val="0030259E"/>
    <w:rsid w:val="00304199"/>
    <w:rsid w:val="00304412"/>
    <w:rsid w:val="00305018"/>
    <w:rsid w:val="003057A7"/>
    <w:rsid w:val="00305F61"/>
    <w:rsid w:val="003076EA"/>
    <w:rsid w:val="00307D9D"/>
    <w:rsid w:val="00310A81"/>
    <w:rsid w:val="00312B9B"/>
    <w:rsid w:val="003160C6"/>
    <w:rsid w:val="00316461"/>
    <w:rsid w:val="00320B50"/>
    <w:rsid w:val="00320F48"/>
    <w:rsid w:val="003216B0"/>
    <w:rsid w:val="003248F9"/>
    <w:rsid w:val="00326A6D"/>
    <w:rsid w:val="00327AB4"/>
    <w:rsid w:val="00327FC6"/>
    <w:rsid w:val="00331B08"/>
    <w:rsid w:val="003330AA"/>
    <w:rsid w:val="0033355C"/>
    <w:rsid w:val="00333B43"/>
    <w:rsid w:val="003351F0"/>
    <w:rsid w:val="00335844"/>
    <w:rsid w:val="00335D39"/>
    <w:rsid w:val="00335DAE"/>
    <w:rsid w:val="003368E4"/>
    <w:rsid w:val="0033740F"/>
    <w:rsid w:val="00337BF6"/>
    <w:rsid w:val="00340345"/>
    <w:rsid w:val="00340B5B"/>
    <w:rsid w:val="00342A66"/>
    <w:rsid w:val="00342D86"/>
    <w:rsid w:val="00344FF7"/>
    <w:rsid w:val="00345B1D"/>
    <w:rsid w:val="00346042"/>
    <w:rsid w:val="00347C78"/>
    <w:rsid w:val="00351296"/>
    <w:rsid w:val="003516B5"/>
    <w:rsid w:val="00353E7D"/>
    <w:rsid w:val="0035435A"/>
    <w:rsid w:val="00355361"/>
    <w:rsid w:val="00356730"/>
    <w:rsid w:val="00357C6C"/>
    <w:rsid w:val="00361987"/>
    <w:rsid w:val="00362627"/>
    <w:rsid w:val="0036743F"/>
    <w:rsid w:val="00367CB0"/>
    <w:rsid w:val="00370D79"/>
    <w:rsid w:val="003716E7"/>
    <w:rsid w:val="00371AC2"/>
    <w:rsid w:val="0037369A"/>
    <w:rsid w:val="00375736"/>
    <w:rsid w:val="00380E92"/>
    <w:rsid w:val="003841A5"/>
    <w:rsid w:val="00385D03"/>
    <w:rsid w:val="00386239"/>
    <w:rsid w:val="003868C6"/>
    <w:rsid w:val="00386C1F"/>
    <w:rsid w:val="003905D6"/>
    <w:rsid w:val="0039191B"/>
    <w:rsid w:val="0039252B"/>
    <w:rsid w:val="00392F1A"/>
    <w:rsid w:val="00393FF4"/>
    <w:rsid w:val="003943D8"/>
    <w:rsid w:val="00395C66"/>
    <w:rsid w:val="003A5EFC"/>
    <w:rsid w:val="003A6073"/>
    <w:rsid w:val="003A658B"/>
    <w:rsid w:val="003B1540"/>
    <w:rsid w:val="003B1A1D"/>
    <w:rsid w:val="003B1F4F"/>
    <w:rsid w:val="003B2F27"/>
    <w:rsid w:val="003B4FE4"/>
    <w:rsid w:val="003B6DBF"/>
    <w:rsid w:val="003B7E09"/>
    <w:rsid w:val="003C26D0"/>
    <w:rsid w:val="003C32DE"/>
    <w:rsid w:val="003C3E3F"/>
    <w:rsid w:val="003C668A"/>
    <w:rsid w:val="003C6B8B"/>
    <w:rsid w:val="003D08CA"/>
    <w:rsid w:val="003D1905"/>
    <w:rsid w:val="003D5154"/>
    <w:rsid w:val="003D5C36"/>
    <w:rsid w:val="003D7889"/>
    <w:rsid w:val="003D7FC7"/>
    <w:rsid w:val="003E163E"/>
    <w:rsid w:val="003E51E6"/>
    <w:rsid w:val="003E6BEA"/>
    <w:rsid w:val="003E7268"/>
    <w:rsid w:val="003E7767"/>
    <w:rsid w:val="003F1231"/>
    <w:rsid w:val="003F1638"/>
    <w:rsid w:val="003F1DE2"/>
    <w:rsid w:val="003F66F2"/>
    <w:rsid w:val="0040017C"/>
    <w:rsid w:val="00401D19"/>
    <w:rsid w:val="004138D8"/>
    <w:rsid w:val="0041730B"/>
    <w:rsid w:val="00422C32"/>
    <w:rsid w:val="00422D9C"/>
    <w:rsid w:val="00423FD5"/>
    <w:rsid w:val="00424415"/>
    <w:rsid w:val="004314B8"/>
    <w:rsid w:val="00434D3C"/>
    <w:rsid w:val="004352FF"/>
    <w:rsid w:val="004366B4"/>
    <w:rsid w:val="00440110"/>
    <w:rsid w:val="00442984"/>
    <w:rsid w:val="00443CCB"/>
    <w:rsid w:val="0044483C"/>
    <w:rsid w:val="004448FD"/>
    <w:rsid w:val="00445D53"/>
    <w:rsid w:val="00450033"/>
    <w:rsid w:val="004503A2"/>
    <w:rsid w:val="00451302"/>
    <w:rsid w:val="00451873"/>
    <w:rsid w:val="00454955"/>
    <w:rsid w:val="00455510"/>
    <w:rsid w:val="00455B82"/>
    <w:rsid w:val="00455BBA"/>
    <w:rsid w:val="00455F78"/>
    <w:rsid w:val="00460F6E"/>
    <w:rsid w:val="004611E9"/>
    <w:rsid w:val="004636CB"/>
    <w:rsid w:val="00465430"/>
    <w:rsid w:val="00466DD2"/>
    <w:rsid w:val="00472245"/>
    <w:rsid w:val="00474B6C"/>
    <w:rsid w:val="0047521B"/>
    <w:rsid w:val="0047627E"/>
    <w:rsid w:val="004807C0"/>
    <w:rsid w:val="00480D54"/>
    <w:rsid w:val="004821B6"/>
    <w:rsid w:val="00482764"/>
    <w:rsid w:val="004840A7"/>
    <w:rsid w:val="004871D6"/>
    <w:rsid w:val="004877E9"/>
    <w:rsid w:val="00491BC1"/>
    <w:rsid w:val="004A1389"/>
    <w:rsid w:val="004A1F2C"/>
    <w:rsid w:val="004A366A"/>
    <w:rsid w:val="004A4D53"/>
    <w:rsid w:val="004A6347"/>
    <w:rsid w:val="004B02BD"/>
    <w:rsid w:val="004B0331"/>
    <w:rsid w:val="004B112A"/>
    <w:rsid w:val="004B5C43"/>
    <w:rsid w:val="004B5E2A"/>
    <w:rsid w:val="004C0358"/>
    <w:rsid w:val="004C4834"/>
    <w:rsid w:val="004C5FDE"/>
    <w:rsid w:val="004C6E82"/>
    <w:rsid w:val="004C7EFA"/>
    <w:rsid w:val="004D074C"/>
    <w:rsid w:val="004D3127"/>
    <w:rsid w:val="004D3290"/>
    <w:rsid w:val="004D329F"/>
    <w:rsid w:val="004D3E60"/>
    <w:rsid w:val="004D5BE2"/>
    <w:rsid w:val="004E0074"/>
    <w:rsid w:val="004E0D57"/>
    <w:rsid w:val="004E10F8"/>
    <w:rsid w:val="004E16F1"/>
    <w:rsid w:val="004E303E"/>
    <w:rsid w:val="004E337A"/>
    <w:rsid w:val="004E3D41"/>
    <w:rsid w:val="004E41CA"/>
    <w:rsid w:val="004E457C"/>
    <w:rsid w:val="004E7409"/>
    <w:rsid w:val="004F14BD"/>
    <w:rsid w:val="004F3052"/>
    <w:rsid w:val="004F3E12"/>
    <w:rsid w:val="004F3E43"/>
    <w:rsid w:val="004F46B4"/>
    <w:rsid w:val="004F48C7"/>
    <w:rsid w:val="004F4BE4"/>
    <w:rsid w:val="004F69CC"/>
    <w:rsid w:val="004F74E9"/>
    <w:rsid w:val="0050295F"/>
    <w:rsid w:val="00503052"/>
    <w:rsid w:val="005039CB"/>
    <w:rsid w:val="0050566D"/>
    <w:rsid w:val="00510B1C"/>
    <w:rsid w:val="0051196D"/>
    <w:rsid w:val="00511EAC"/>
    <w:rsid w:val="0051538B"/>
    <w:rsid w:val="00517606"/>
    <w:rsid w:val="0052362F"/>
    <w:rsid w:val="00524CA5"/>
    <w:rsid w:val="00527FFA"/>
    <w:rsid w:val="00532364"/>
    <w:rsid w:val="00532D7C"/>
    <w:rsid w:val="00533A78"/>
    <w:rsid w:val="00534192"/>
    <w:rsid w:val="00535591"/>
    <w:rsid w:val="00541389"/>
    <w:rsid w:val="00541EC0"/>
    <w:rsid w:val="00545177"/>
    <w:rsid w:val="00546656"/>
    <w:rsid w:val="00546CAD"/>
    <w:rsid w:val="00552B59"/>
    <w:rsid w:val="0055454C"/>
    <w:rsid w:val="00554E5E"/>
    <w:rsid w:val="005566AF"/>
    <w:rsid w:val="00556BB5"/>
    <w:rsid w:val="00557408"/>
    <w:rsid w:val="00557AA5"/>
    <w:rsid w:val="00557CA3"/>
    <w:rsid w:val="00560214"/>
    <w:rsid w:val="00561957"/>
    <w:rsid w:val="00561BB6"/>
    <w:rsid w:val="0056771D"/>
    <w:rsid w:val="005709B2"/>
    <w:rsid w:val="00572B9E"/>
    <w:rsid w:val="0057377C"/>
    <w:rsid w:val="00575C2C"/>
    <w:rsid w:val="00576636"/>
    <w:rsid w:val="00580508"/>
    <w:rsid w:val="00580786"/>
    <w:rsid w:val="00580822"/>
    <w:rsid w:val="00583D60"/>
    <w:rsid w:val="00583F3D"/>
    <w:rsid w:val="00584250"/>
    <w:rsid w:val="0058773B"/>
    <w:rsid w:val="00593F91"/>
    <w:rsid w:val="00594002"/>
    <w:rsid w:val="0059573F"/>
    <w:rsid w:val="00597163"/>
    <w:rsid w:val="005971E7"/>
    <w:rsid w:val="005A14C6"/>
    <w:rsid w:val="005A2BD4"/>
    <w:rsid w:val="005A3B6D"/>
    <w:rsid w:val="005A3BE9"/>
    <w:rsid w:val="005A40FD"/>
    <w:rsid w:val="005A5BD1"/>
    <w:rsid w:val="005A7CAD"/>
    <w:rsid w:val="005B0DD4"/>
    <w:rsid w:val="005B2039"/>
    <w:rsid w:val="005B3D55"/>
    <w:rsid w:val="005B3D81"/>
    <w:rsid w:val="005B54B9"/>
    <w:rsid w:val="005B5805"/>
    <w:rsid w:val="005B5E77"/>
    <w:rsid w:val="005B75B6"/>
    <w:rsid w:val="005C0605"/>
    <w:rsid w:val="005C0A0F"/>
    <w:rsid w:val="005C0D63"/>
    <w:rsid w:val="005C151F"/>
    <w:rsid w:val="005C20A1"/>
    <w:rsid w:val="005C4347"/>
    <w:rsid w:val="005C687B"/>
    <w:rsid w:val="005C6EE0"/>
    <w:rsid w:val="005D0B50"/>
    <w:rsid w:val="005D525F"/>
    <w:rsid w:val="005D64FF"/>
    <w:rsid w:val="005D6A38"/>
    <w:rsid w:val="005D7FB3"/>
    <w:rsid w:val="005E2955"/>
    <w:rsid w:val="005E2DCB"/>
    <w:rsid w:val="005E37FF"/>
    <w:rsid w:val="005E416E"/>
    <w:rsid w:val="005E467E"/>
    <w:rsid w:val="005E6550"/>
    <w:rsid w:val="005E6E88"/>
    <w:rsid w:val="005E7811"/>
    <w:rsid w:val="005F052F"/>
    <w:rsid w:val="005F114D"/>
    <w:rsid w:val="005F1F46"/>
    <w:rsid w:val="005F2DB2"/>
    <w:rsid w:val="005F5690"/>
    <w:rsid w:val="005F7484"/>
    <w:rsid w:val="005F77BC"/>
    <w:rsid w:val="005F7FA1"/>
    <w:rsid w:val="00600307"/>
    <w:rsid w:val="006009FC"/>
    <w:rsid w:val="006024A1"/>
    <w:rsid w:val="006033DD"/>
    <w:rsid w:val="006044C9"/>
    <w:rsid w:val="00605C58"/>
    <w:rsid w:val="0060689B"/>
    <w:rsid w:val="00607F96"/>
    <w:rsid w:val="00613EB3"/>
    <w:rsid w:val="00615C45"/>
    <w:rsid w:val="00617493"/>
    <w:rsid w:val="0062122F"/>
    <w:rsid w:val="00622BBB"/>
    <w:rsid w:val="0062321F"/>
    <w:rsid w:val="0062384B"/>
    <w:rsid w:val="00623880"/>
    <w:rsid w:val="00623909"/>
    <w:rsid w:val="00624140"/>
    <w:rsid w:val="0062568D"/>
    <w:rsid w:val="00626260"/>
    <w:rsid w:val="006264F1"/>
    <w:rsid w:val="00626783"/>
    <w:rsid w:val="00626DD7"/>
    <w:rsid w:val="00626F73"/>
    <w:rsid w:val="006274FB"/>
    <w:rsid w:val="00634309"/>
    <w:rsid w:val="006366E9"/>
    <w:rsid w:val="006372C5"/>
    <w:rsid w:val="0063760B"/>
    <w:rsid w:val="006404D5"/>
    <w:rsid w:val="00641A39"/>
    <w:rsid w:val="006438B2"/>
    <w:rsid w:val="00643D07"/>
    <w:rsid w:val="0064552D"/>
    <w:rsid w:val="006531FD"/>
    <w:rsid w:val="00653CA3"/>
    <w:rsid w:val="006556C3"/>
    <w:rsid w:val="006565F1"/>
    <w:rsid w:val="00660877"/>
    <w:rsid w:val="00660D67"/>
    <w:rsid w:val="00661D03"/>
    <w:rsid w:val="00662AC4"/>
    <w:rsid w:val="0066314F"/>
    <w:rsid w:val="00663CFE"/>
    <w:rsid w:val="00671C3A"/>
    <w:rsid w:val="00671C87"/>
    <w:rsid w:val="006731AF"/>
    <w:rsid w:val="00674C36"/>
    <w:rsid w:val="00674E96"/>
    <w:rsid w:val="00675FEB"/>
    <w:rsid w:val="0067693E"/>
    <w:rsid w:val="0067710F"/>
    <w:rsid w:val="00677395"/>
    <w:rsid w:val="00677631"/>
    <w:rsid w:val="00681E31"/>
    <w:rsid w:val="00683A75"/>
    <w:rsid w:val="00684577"/>
    <w:rsid w:val="00685D35"/>
    <w:rsid w:val="0069361C"/>
    <w:rsid w:val="0069407E"/>
    <w:rsid w:val="0069495C"/>
    <w:rsid w:val="00695BC7"/>
    <w:rsid w:val="00697C7D"/>
    <w:rsid w:val="006A2049"/>
    <w:rsid w:val="006A39FE"/>
    <w:rsid w:val="006A3FC2"/>
    <w:rsid w:val="006A58EC"/>
    <w:rsid w:val="006A6E2F"/>
    <w:rsid w:val="006B4B4A"/>
    <w:rsid w:val="006B4CD7"/>
    <w:rsid w:val="006B59F2"/>
    <w:rsid w:val="006B666B"/>
    <w:rsid w:val="006B66A4"/>
    <w:rsid w:val="006B7751"/>
    <w:rsid w:val="006C00DC"/>
    <w:rsid w:val="006C1343"/>
    <w:rsid w:val="006C199D"/>
    <w:rsid w:val="006C2F13"/>
    <w:rsid w:val="006C4C89"/>
    <w:rsid w:val="006C4EC2"/>
    <w:rsid w:val="006C6522"/>
    <w:rsid w:val="006C6676"/>
    <w:rsid w:val="006C6D58"/>
    <w:rsid w:val="006D1E20"/>
    <w:rsid w:val="006D1F67"/>
    <w:rsid w:val="006D2B91"/>
    <w:rsid w:val="006D3555"/>
    <w:rsid w:val="006D6A77"/>
    <w:rsid w:val="006D774D"/>
    <w:rsid w:val="006E2B03"/>
    <w:rsid w:val="006E4757"/>
    <w:rsid w:val="006E5518"/>
    <w:rsid w:val="006E791D"/>
    <w:rsid w:val="006E7D20"/>
    <w:rsid w:val="006F060D"/>
    <w:rsid w:val="006F0FCA"/>
    <w:rsid w:val="006F251D"/>
    <w:rsid w:val="006F37BB"/>
    <w:rsid w:val="006F45C6"/>
    <w:rsid w:val="006F4CF5"/>
    <w:rsid w:val="006F5617"/>
    <w:rsid w:val="006F7A6A"/>
    <w:rsid w:val="007061E5"/>
    <w:rsid w:val="00707271"/>
    <w:rsid w:val="00707A64"/>
    <w:rsid w:val="007100DE"/>
    <w:rsid w:val="00711B91"/>
    <w:rsid w:val="00715CF9"/>
    <w:rsid w:val="00717C3B"/>
    <w:rsid w:val="00723FE1"/>
    <w:rsid w:val="0072408F"/>
    <w:rsid w:val="0073102A"/>
    <w:rsid w:val="007333A5"/>
    <w:rsid w:val="00734563"/>
    <w:rsid w:val="0073591B"/>
    <w:rsid w:val="00736170"/>
    <w:rsid w:val="007439B6"/>
    <w:rsid w:val="007449A7"/>
    <w:rsid w:val="007453DF"/>
    <w:rsid w:val="0074601B"/>
    <w:rsid w:val="00750FA2"/>
    <w:rsid w:val="0075135E"/>
    <w:rsid w:val="007519A3"/>
    <w:rsid w:val="00751AA3"/>
    <w:rsid w:val="00751C15"/>
    <w:rsid w:val="00752743"/>
    <w:rsid w:val="007544B4"/>
    <w:rsid w:val="00754BC8"/>
    <w:rsid w:val="0075722E"/>
    <w:rsid w:val="007573AB"/>
    <w:rsid w:val="00757859"/>
    <w:rsid w:val="00760498"/>
    <w:rsid w:val="00760CC6"/>
    <w:rsid w:val="00761881"/>
    <w:rsid w:val="00764559"/>
    <w:rsid w:val="00764A58"/>
    <w:rsid w:val="00765903"/>
    <w:rsid w:val="00766024"/>
    <w:rsid w:val="00767317"/>
    <w:rsid w:val="00775BFD"/>
    <w:rsid w:val="00775D6E"/>
    <w:rsid w:val="00780A41"/>
    <w:rsid w:val="00781D28"/>
    <w:rsid w:val="00782334"/>
    <w:rsid w:val="00782DD6"/>
    <w:rsid w:val="0078350C"/>
    <w:rsid w:val="00783B04"/>
    <w:rsid w:val="00785741"/>
    <w:rsid w:val="00785EB6"/>
    <w:rsid w:val="00787646"/>
    <w:rsid w:val="0079018A"/>
    <w:rsid w:val="00790F6A"/>
    <w:rsid w:val="00791398"/>
    <w:rsid w:val="00792680"/>
    <w:rsid w:val="007A3D67"/>
    <w:rsid w:val="007A53EA"/>
    <w:rsid w:val="007A60E7"/>
    <w:rsid w:val="007A65FA"/>
    <w:rsid w:val="007A68F8"/>
    <w:rsid w:val="007A6FE5"/>
    <w:rsid w:val="007A76DF"/>
    <w:rsid w:val="007B0843"/>
    <w:rsid w:val="007B09E1"/>
    <w:rsid w:val="007B3794"/>
    <w:rsid w:val="007B6D5A"/>
    <w:rsid w:val="007B6FFE"/>
    <w:rsid w:val="007B792F"/>
    <w:rsid w:val="007B7C7C"/>
    <w:rsid w:val="007B7E6B"/>
    <w:rsid w:val="007C0298"/>
    <w:rsid w:val="007C16AD"/>
    <w:rsid w:val="007C28DD"/>
    <w:rsid w:val="007C4DB7"/>
    <w:rsid w:val="007C7946"/>
    <w:rsid w:val="007D0256"/>
    <w:rsid w:val="007D225A"/>
    <w:rsid w:val="007D360F"/>
    <w:rsid w:val="007D38C3"/>
    <w:rsid w:val="007D3CC9"/>
    <w:rsid w:val="007D4AAE"/>
    <w:rsid w:val="007D4BB4"/>
    <w:rsid w:val="007D5621"/>
    <w:rsid w:val="007D607B"/>
    <w:rsid w:val="007D6633"/>
    <w:rsid w:val="007D7D30"/>
    <w:rsid w:val="007E0BBD"/>
    <w:rsid w:val="007E11A5"/>
    <w:rsid w:val="007E17C3"/>
    <w:rsid w:val="007E3382"/>
    <w:rsid w:val="007E4447"/>
    <w:rsid w:val="007E50D7"/>
    <w:rsid w:val="007E5363"/>
    <w:rsid w:val="007E5455"/>
    <w:rsid w:val="007E5B2E"/>
    <w:rsid w:val="007E6B82"/>
    <w:rsid w:val="007E6BC7"/>
    <w:rsid w:val="007E7FDD"/>
    <w:rsid w:val="007F248C"/>
    <w:rsid w:val="007F293B"/>
    <w:rsid w:val="007F2E0D"/>
    <w:rsid w:val="007F3A0B"/>
    <w:rsid w:val="007F5C08"/>
    <w:rsid w:val="007F752F"/>
    <w:rsid w:val="007F7CC7"/>
    <w:rsid w:val="008014CC"/>
    <w:rsid w:val="00802CFB"/>
    <w:rsid w:val="00805A9C"/>
    <w:rsid w:val="00806051"/>
    <w:rsid w:val="008062D0"/>
    <w:rsid w:val="008065B0"/>
    <w:rsid w:val="008074D7"/>
    <w:rsid w:val="00810A1B"/>
    <w:rsid w:val="0081306B"/>
    <w:rsid w:val="00814B6D"/>
    <w:rsid w:val="00814C26"/>
    <w:rsid w:val="00815459"/>
    <w:rsid w:val="008162F2"/>
    <w:rsid w:val="008167A4"/>
    <w:rsid w:val="00820533"/>
    <w:rsid w:val="00821581"/>
    <w:rsid w:val="00821D4E"/>
    <w:rsid w:val="00824362"/>
    <w:rsid w:val="00825F17"/>
    <w:rsid w:val="00831CFC"/>
    <w:rsid w:val="00832F1F"/>
    <w:rsid w:val="0083450B"/>
    <w:rsid w:val="00835B61"/>
    <w:rsid w:val="008430D0"/>
    <w:rsid w:val="00845012"/>
    <w:rsid w:val="00845BDD"/>
    <w:rsid w:val="0084647B"/>
    <w:rsid w:val="008468FB"/>
    <w:rsid w:val="00847697"/>
    <w:rsid w:val="008501F1"/>
    <w:rsid w:val="00852C17"/>
    <w:rsid w:val="008542A3"/>
    <w:rsid w:val="00854915"/>
    <w:rsid w:val="00854986"/>
    <w:rsid w:val="00856021"/>
    <w:rsid w:val="00856E18"/>
    <w:rsid w:val="008575A5"/>
    <w:rsid w:val="00857C59"/>
    <w:rsid w:val="008612AA"/>
    <w:rsid w:val="0086599E"/>
    <w:rsid w:val="00865EFF"/>
    <w:rsid w:val="008663A1"/>
    <w:rsid w:val="00872BEF"/>
    <w:rsid w:val="00880850"/>
    <w:rsid w:val="00882646"/>
    <w:rsid w:val="0088287A"/>
    <w:rsid w:val="00883DC1"/>
    <w:rsid w:val="008863E4"/>
    <w:rsid w:val="0088655F"/>
    <w:rsid w:val="0088736A"/>
    <w:rsid w:val="00891EDA"/>
    <w:rsid w:val="00893751"/>
    <w:rsid w:val="00893A43"/>
    <w:rsid w:val="00895041"/>
    <w:rsid w:val="00897C3D"/>
    <w:rsid w:val="00897C89"/>
    <w:rsid w:val="008A03E6"/>
    <w:rsid w:val="008A2D24"/>
    <w:rsid w:val="008A6C91"/>
    <w:rsid w:val="008B084B"/>
    <w:rsid w:val="008B3DE8"/>
    <w:rsid w:val="008B43F5"/>
    <w:rsid w:val="008B577B"/>
    <w:rsid w:val="008B618E"/>
    <w:rsid w:val="008B696E"/>
    <w:rsid w:val="008C2B77"/>
    <w:rsid w:val="008C3E51"/>
    <w:rsid w:val="008C46BD"/>
    <w:rsid w:val="008D17F7"/>
    <w:rsid w:val="008D388F"/>
    <w:rsid w:val="008D3E89"/>
    <w:rsid w:val="008D732A"/>
    <w:rsid w:val="008D77B5"/>
    <w:rsid w:val="008E08C7"/>
    <w:rsid w:val="008E22C7"/>
    <w:rsid w:val="008E286B"/>
    <w:rsid w:val="008E2C87"/>
    <w:rsid w:val="008E31A5"/>
    <w:rsid w:val="008E41BE"/>
    <w:rsid w:val="008E698E"/>
    <w:rsid w:val="008E6F39"/>
    <w:rsid w:val="008E7BD7"/>
    <w:rsid w:val="008E7C55"/>
    <w:rsid w:val="008F1ECF"/>
    <w:rsid w:val="008F1F7C"/>
    <w:rsid w:val="008F3339"/>
    <w:rsid w:val="008F443A"/>
    <w:rsid w:val="008F6DBD"/>
    <w:rsid w:val="008F70B9"/>
    <w:rsid w:val="009014BC"/>
    <w:rsid w:val="0090167D"/>
    <w:rsid w:val="00902BD2"/>
    <w:rsid w:val="009037A2"/>
    <w:rsid w:val="009043CC"/>
    <w:rsid w:val="009044C4"/>
    <w:rsid w:val="0091104B"/>
    <w:rsid w:val="009139B1"/>
    <w:rsid w:val="009145CF"/>
    <w:rsid w:val="009158CD"/>
    <w:rsid w:val="0092114E"/>
    <w:rsid w:val="00921580"/>
    <w:rsid w:val="00923432"/>
    <w:rsid w:val="009249BB"/>
    <w:rsid w:val="0092535C"/>
    <w:rsid w:val="00931F43"/>
    <w:rsid w:val="00934B94"/>
    <w:rsid w:val="00935D9D"/>
    <w:rsid w:val="00937A5C"/>
    <w:rsid w:val="00937C7C"/>
    <w:rsid w:val="00942D77"/>
    <w:rsid w:val="00943327"/>
    <w:rsid w:val="009446A0"/>
    <w:rsid w:val="00944B8E"/>
    <w:rsid w:val="009459DD"/>
    <w:rsid w:val="0094774C"/>
    <w:rsid w:val="00950F4C"/>
    <w:rsid w:val="00954D35"/>
    <w:rsid w:val="00956CCC"/>
    <w:rsid w:val="00960E63"/>
    <w:rsid w:val="00961496"/>
    <w:rsid w:val="00961962"/>
    <w:rsid w:val="009650E5"/>
    <w:rsid w:val="00967B20"/>
    <w:rsid w:val="00967F49"/>
    <w:rsid w:val="00970951"/>
    <w:rsid w:val="00971950"/>
    <w:rsid w:val="009733C3"/>
    <w:rsid w:val="009736E1"/>
    <w:rsid w:val="00973CF0"/>
    <w:rsid w:val="00977B41"/>
    <w:rsid w:val="009805DF"/>
    <w:rsid w:val="0098432F"/>
    <w:rsid w:val="0098433C"/>
    <w:rsid w:val="00984E82"/>
    <w:rsid w:val="0098569F"/>
    <w:rsid w:val="00985D33"/>
    <w:rsid w:val="00986999"/>
    <w:rsid w:val="00991049"/>
    <w:rsid w:val="00991C65"/>
    <w:rsid w:val="0099274E"/>
    <w:rsid w:val="0099618C"/>
    <w:rsid w:val="00996553"/>
    <w:rsid w:val="009A0851"/>
    <w:rsid w:val="009A1179"/>
    <w:rsid w:val="009A1B47"/>
    <w:rsid w:val="009A266A"/>
    <w:rsid w:val="009A495E"/>
    <w:rsid w:val="009A497C"/>
    <w:rsid w:val="009A4C1F"/>
    <w:rsid w:val="009A528E"/>
    <w:rsid w:val="009A52EE"/>
    <w:rsid w:val="009A5A8F"/>
    <w:rsid w:val="009A5AB0"/>
    <w:rsid w:val="009A608A"/>
    <w:rsid w:val="009A6750"/>
    <w:rsid w:val="009B0384"/>
    <w:rsid w:val="009B1E34"/>
    <w:rsid w:val="009B4392"/>
    <w:rsid w:val="009B6033"/>
    <w:rsid w:val="009B668F"/>
    <w:rsid w:val="009C25D1"/>
    <w:rsid w:val="009C6E7C"/>
    <w:rsid w:val="009D0404"/>
    <w:rsid w:val="009D0933"/>
    <w:rsid w:val="009D168F"/>
    <w:rsid w:val="009D1FA4"/>
    <w:rsid w:val="009D28B2"/>
    <w:rsid w:val="009D2BBA"/>
    <w:rsid w:val="009D3707"/>
    <w:rsid w:val="009D3CE4"/>
    <w:rsid w:val="009D570A"/>
    <w:rsid w:val="009D5856"/>
    <w:rsid w:val="009D7F73"/>
    <w:rsid w:val="009E0930"/>
    <w:rsid w:val="009E0936"/>
    <w:rsid w:val="009E099A"/>
    <w:rsid w:val="009E1581"/>
    <w:rsid w:val="009E342D"/>
    <w:rsid w:val="009E4537"/>
    <w:rsid w:val="009E4E88"/>
    <w:rsid w:val="009E5DE5"/>
    <w:rsid w:val="009E703E"/>
    <w:rsid w:val="009F1926"/>
    <w:rsid w:val="009F2AF4"/>
    <w:rsid w:val="009F2C0E"/>
    <w:rsid w:val="009F491A"/>
    <w:rsid w:val="009F496A"/>
    <w:rsid w:val="009F4E20"/>
    <w:rsid w:val="009F55BD"/>
    <w:rsid w:val="009F5695"/>
    <w:rsid w:val="009F61FE"/>
    <w:rsid w:val="009F7C33"/>
    <w:rsid w:val="00A01D57"/>
    <w:rsid w:val="00A03FC2"/>
    <w:rsid w:val="00A04BB2"/>
    <w:rsid w:val="00A0577B"/>
    <w:rsid w:val="00A05F54"/>
    <w:rsid w:val="00A068D8"/>
    <w:rsid w:val="00A07CC9"/>
    <w:rsid w:val="00A103E4"/>
    <w:rsid w:val="00A13331"/>
    <w:rsid w:val="00A1523C"/>
    <w:rsid w:val="00A2025D"/>
    <w:rsid w:val="00A21708"/>
    <w:rsid w:val="00A22D43"/>
    <w:rsid w:val="00A24D23"/>
    <w:rsid w:val="00A25017"/>
    <w:rsid w:val="00A258F7"/>
    <w:rsid w:val="00A25FA6"/>
    <w:rsid w:val="00A26DB4"/>
    <w:rsid w:val="00A27225"/>
    <w:rsid w:val="00A30249"/>
    <w:rsid w:val="00A30594"/>
    <w:rsid w:val="00A40E9F"/>
    <w:rsid w:val="00A40F35"/>
    <w:rsid w:val="00A4224C"/>
    <w:rsid w:val="00A4287F"/>
    <w:rsid w:val="00A436EC"/>
    <w:rsid w:val="00A43DBC"/>
    <w:rsid w:val="00A44C59"/>
    <w:rsid w:val="00A45101"/>
    <w:rsid w:val="00A4586D"/>
    <w:rsid w:val="00A51C09"/>
    <w:rsid w:val="00A51DF9"/>
    <w:rsid w:val="00A54774"/>
    <w:rsid w:val="00A56A26"/>
    <w:rsid w:val="00A56F16"/>
    <w:rsid w:val="00A57236"/>
    <w:rsid w:val="00A605DA"/>
    <w:rsid w:val="00A60CBB"/>
    <w:rsid w:val="00A6130E"/>
    <w:rsid w:val="00A62E2B"/>
    <w:rsid w:val="00A632B9"/>
    <w:rsid w:val="00A63668"/>
    <w:rsid w:val="00A63F72"/>
    <w:rsid w:val="00A67D7B"/>
    <w:rsid w:val="00A73874"/>
    <w:rsid w:val="00A7412A"/>
    <w:rsid w:val="00A75EEF"/>
    <w:rsid w:val="00A76092"/>
    <w:rsid w:val="00A77852"/>
    <w:rsid w:val="00A81AF2"/>
    <w:rsid w:val="00A8281D"/>
    <w:rsid w:val="00A867B4"/>
    <w:rsid w:val="00A87213"/>
    <w:rsid w:val="00A91DB1"/>
    <w:rsid w:val="00A91FEF"/>
    <w:rsid w:val="00A92D05"/>
    <w:rsid w:val="00A930EB"/>
    <w:rsid w:val="00AA0A9F"/>
    <w:rsid w:val="00AA219B"/>
    <w:rsid w:val="00AA392E"/>
    <w:rsid w:val="00AB1474"/>
    <w:rsid w:val="00AB2413"/>
    <w:rsid w:val="00AB34E7"/>
    <w:rsid w:val="00AB4004"/>
    <w:rsid w:val="00AB47CB"/>
    <w:rsid w:val="00AB6D84"/>
    <w:rsid w:val="00AC142E"/>
    <w:rsid w:val="00AC2F37"/>
    <w:rsid w:val="00AC36E1"/>
    <w:rsid w:val="00AC3B4E"/>
    <w:rsid w:val="00AC46E8"/>
    <w:rsid w:val="00AC5AE0"/>
    <w:rsid w:val="00AC6458"/>
    <w:rsid w:val="00AC799E"/>
    <w:rsid w:val="00AD06A1"/>
    <w:rsid w:val="00AD132D"/>
    <w:rsid w:val="00AD3657"/>
    <w:rsid w:val="00AD3876"/>
    <w:rsid w:val="00AD3B84"/>
    <w:rsid w:val="00AD4320"/>
    <w:rsid w:val="00AD44EC"/>
    <w:rsid w:val="00AD56EB"/>
    <w:rsid w:val="00AD5CA2"/>
    <w:rsid w:val="00AE2B6B"/>
    <w:rsid w:val="00AE3AA8"/>
    <w:rsid w:val="00AE45ED"/>
    <w:rsid w:val="00AE64B1"/>
    <w:rsid w:val="00AE6E99"/>
    <w:rsid w:val="00AE7437"/>
    <w:rsid w:val="00AF06EE"/>
    <w:rsid w:val="00AF1A78"/>
    <w:rsid w:val="00AF3045"/>
    <w:rsid w:val="00AF313F"/>
    <w:rsid w:val="00AF6252"/>
    <w:rsid w:val="00B01067"/>
    <w:rsid w:val="00B02F17"/>
    <w:rsid w:val="00B0364F"/>
    <w:rsid w:val="00B05B51"/>
    <w:rsid w:val="00B07137"/>
    <w:rsid w:val="00B076AB"/>
    <w:rsid w:val="00B10268"/>
    <w:rsid w:val="00B1113A"/>
    <w:rsid w:val="00B1350A"/>
    <w:rsid w:val="00B138CF"/>
    <w:rsid w:val="00B13EFD"/>
    <w:rsid w:val="00B150C3"/>
    <w:rsid w:val="00B17508"/>
    <w:rsid w:val="00B219EE"/>
    <w:rsid w:val="00B22BAC"/>
    <w:rsid w:val="00B241B0"/>
    <w:rsid w:val="00B265D5"/>
    <w:rsid w:val="00B30A67"/>
    <w:rsid w:val="00B324E8"/>
    <w:rsid w:val="00B32FA0"/>
    <w:rsid w:val="00B360DF"/>
    <w:rsid w:val="00B365C1"/>
    <w:rsid w:val="00B36D24"/>
    <w:rsid w:val="00B40751"/>
    <w:rsid w:val="00B41E82"/>
    <w:rsid w:val="00B4201D"/>
    <w:rsid w:val="00B4268D"/>
    <w:rsid w:val="00B471CD"/>
    <w:rsid w:val="00B47650"/>
    <w:rsid w:val="00B47CB4"/>
    <w:rsid w:val="00B54272"/>
    <w:rsid w:val="00B54FA7"/>
    <w:rsid w:val="00B55291"/>
    <w:rsid w:val="00B55490"/>
    <w:rsid w:val="00B617B9"/>
    <w:rsid w:val="00B65546"/>
    <w:rsid w:val="00B672F3"/>
    <w:rsid w:val="00B67A5C"/>
    <w:rsid w:val="00B71298"/>
    <w:rsid w:val="00B72A42"/>
    <w:rsid w:val="00B7320A"/>
    <w:rsid w:val="00B73C06"/>
    <w:rsid w:val="00B740A3"/>
    <w:rsid w:val="00B74FC7"/>
    <w:rsid w:val="00B7616B"/>
    <w:rsid w:val="00B761B3"/>
    <w:rsid w:val="00B761B6"/>
    <w:rsid w:val="00B76BF3"/>
    <w:rsid w:val="00B76C7A"/>
    <w:rsid w:val="00B77095"/>
    <w:rsid w:val="00B87AC5"/>
    <w:rsid w:val="00B9126E"/>
    <w:rsid w:val="00B92672"/>
    <w:rsid w:val="00B927AC"/>
    <w:rsid w:val="00B937E9"/>
    <w:rsid w:val="00B9586F"/>
    <w:rsid w:val="00B96B06"/>
    <w:rsid w:val="00B97AE6"/>
    <w:rsid w:val="00BA0506"/>
    <w:rsid w:val="00BA2EA0"/>
    <w:rsid w:val="00BA78DD"/>
    <w:rsid w:val="00BB1EBB"/>
    <w:rsid w:val="00BB3EDB"/>
    <w:rsid w:val="00BB5BB9"/>
    <w:rsid w:val="00BB60A1"/>
    <w:rsid w:val="00BB634A"/>
    <w:rsid w:val="00BB7165"/>
    <w:rsid w:val="00BB7633"/>
    <w:rsid w:val="00BC3F76"/>
    <w:rsid w:val="00BC6F00"/>
    <w:rsid w:val="00BD0D8E"/>
    <w:rsid w:val="00BD3D1E"/>
    <w:rsid w:val="00BD42F8"/>
    <w:rsid w:val="00BD56B0"/>
    <w:rsid w:val="00BD58A0"/>
    <w:rsid w:val="00BD693E"/>
    <w:rsid w:val="00BD6B87"/>
    <w:rsid w:val="00BD6C7C"/>
    <w:rsid w:val="00BD7079"/>
    <w:rsid w:val="00BD711B"/>
    <w:rsid w:val="00BD760F"/>
    <w:rsid w:val="00BD7BEF"/>
    <w:rsid w:val="00BE048B"/>
    <w:rsid w:val="00BE13A8"/>
    <w:rsid w:val="00BE1C13"/>
    <w:rsid w:val="00BE3550"/>
    <w:rsid w:val="00BE5D8F"/>
    <w:rsid w:val="00BF0918"/>
    <w:rsid w:val="00BF1039"/>
    <w:rsid w:val="00BF4189"/>
    <w:rsid w:val="00BF4A6D"/>
    <w:rsid w:val="00BF6A60"/>
    <w:rsid w:val="00BF6A9E"/>
    <w:rsid w:val="00BF786A"/>
    <w:rsid w:val="00C00DAB"/>
    <w:rsid w:val="00C00F49"/>
    <w:rsid w:val="00C013E0"/>
    <w:rsid w:val="00C0300B"/>
    <w:rsid w:val="00C048EB"/>
    <w:rsid w:val="00C04B0C"/>
    <w:rsid w:val="00C06680"/>
    <w:rsid w:val="00C122BC"/>
    <w:rsid w:val="00C14366"/>
    <w:rsid w:val="00C17650"/>
    <w:rsid w:val="00C206EE"/>
    <w:rsid w:val="00C209F1"/>
    <w:rsid w:val="00C22DEB"/>
    <w:rsid w:val="00C23A23"/>
    <w:rsid w:val="00C25E09"/>
    <w:rsid w:val="00C276A8"/>
    <w:rsid w:val="00C276E6"/>
    <w:rsid w:val="00C2792E"/>
    <w:rsid w:val="00C27F13"/>
    <w:rsid w:val="00C27F18"/>
    <w:rsid w:val="00C3091A"/>
    <w:rsid w:val="00C30CEC"/>
    <w:rsid w:val="00C33899"/>
    <w:rsid w:val="00C33F62"/>
    <w:rsid w:val="00C33F75"/>
    <w:rsid w:val="00C3528E"/>
    <w:rsid w:val="00C36ED9"/>
    <w:rsid w:val="00C371B8"/>
    <w:rsid w:val="00C430D6"/>
    <w:rsid w:val="00C453B3"/>
    <w:rsid w:val="00C4613A"/>
    <w:rsid w:val="00C4635D"/>
    <w:rsid w:val="00C46F36"/>
    <w:rsid w:val="00C478E0"/>
    <w:rsid w:val="00C50314"/>
    <w:rsid w:val="00C5034C"/>
    <w:rsid w:val="00C51424"/>
    <w:rsid w:val="00C52A1A"/>
    <w:rsid w:val="00C54315"/>
    <w:rsid w:val="00C54363"/>
    <w:rsid w:val="00C55332"/>
    <w:rsid w:val="00C5695A"/>
    <w:rsid w:val="00C609ED"/>
    <w:rsid w:val="00C60E24"/>
    <w:rsid w:val="00C61C35"/>
    <w:rsid w:val="00C64FF5"/>
    <w:rsid w:val="00C66319"/>
    <w:rsid w:val="00C66A7E"/>
    <w:rsid w:val="00C700C0"/>
    <w:rsid w:val="00C82941"/>
    <w:rsid w:val="00C83455"/>
    <w:rsid w:val="00C8355F"/>
    <w:rsid w:val="00C8551E"/>
    <w:rsid w:val="00C87013"/>
    <w:rsid w:val="00C9122D"/>
    <w:rsid w:val="00C91E4D"/>
    <w:rsid w:val="00C928FD"/>
    <w:rsid w:val="00C92C7E"/>
    <w:rsid w:val="00C92EC5"/>
    <w:rsid w:val="00C95E5C"/>
    <w:rsid w:val="00CA0F34"/>
    <w:rsid w:val="00CA17A6"/>
    <w:rsid w:val="00CA2D23"/>
    <w:rsid w:val="00CA3990"/>
    <w:rsid w:val="00CA5497"/>
    <w:rsid w:val="00CA7583"/>
    <w:rsid w:val="00CB0B30"/>
    <w:rsid w:val="00CB0C21"/>
    <w:rsid w:val="00CB2369"/>
    <w:rsid w:val="00CB5FA6"/>
    <w:rsid w:val="00CC0D3D"/>
    <w:rsid w:val="00CC3A72"/>
    <w:rsid w:val="00CC6AE5"/>
    <w:rsid w:val="00CC7550"/>
    <w:rsid w:val="00CD013D"/>
    <w:rsid w:val="00CD35FD"/>
    <w:rsid w:val="00CD41C3"/>
    <w:rsid w:val="00CD5ACE"/>
    <w:rsid w:val="00CD5D64"/>
    <w:rsid w:val="00CD7109"/>
    <w:rsid w:val="00CE0330"/>
    <w:rsid w:val="00CE1CED"/>
    <w:rsid w:val="00CE22EF"/>
    <w:rsid w:val="00CE3A28"/>
    <w:rsid w:val="00CE697F"/>
    <w:rsid w:val="00CF141E"/>
    <w:rsid w:val="00CF16A5"/>
    <w:rsid w:val="00CF1988"/>
    <w:rsid w:val="00CF3031"/>
    <w:rsid w:val="00CF4BE5"/>
    <w:rsid w:val="00CF5F04"/>
    <w:rsid w:val="00D03D31"/>
    <w:rsid w:val="00D11D55"/>
    <w:rsid w:val="00D12F29"/>
    <w:rsid w:val="00D20726"/>
    <w:rsid w:val="00D20A27"/>
    <w:rsid w:val="00D21A41"/>
    <w:rsid w:val="00D21DD3"/>
    <w:rsid w:val="00D21FB8"/>
    <w:rsid w:val="00D2251A"/>
    <w:rsid w:val="00D22B81"/>
    <w:rsid w:val="00D24329"/>
    <w:rsid w:val="00D2505F"/>
    <w:rsid w:val="00D256B2"/>
    <w:rsid w:val="00D25736"/>
    <w:rsid w:val="00D25A93"/>
    <w:rsid w:val="00D25D18"/>
    <w:rsid w:val="00D27ECE"/>
    <w:rsid w:val="00D30299"/>
    <w:rsid w:val="00D32029"/>
    <w:rsid w:val="00D3307D"/>
    <w:rsid w:val="00D3495E"/>
    <w:rsid w:val="00D36BF3"/>
    <w:rsid w:val="00D37A2F"/>
    <w:rsid w:val="00D433BE"/>
    <w:rsid w:val="00D434CD"/>
    <w:rsid w:val="00D457E5"/>
    <w:rsid w:val="00D463C8"/>
    <w:rsid w:val="00D4799C"/>
    <w:rsid w:val="00D50A1E"/>
    <w:rsid w:val="00D50ECC"/>
    <w:rsid w:val="00D54409"/>
    <w:rsid w:val="00D555AB"/>
    <w:rsid w:val="00D55FE6"/>
    <w:rsid w:val="00D57EFC"/>
    <w:rsid w:val="00D610A4"/>
    <w:rsid w:val="00D61ABF"/>
    <w:rsid w:val="00D637E2"/>
    <w:rsid w:val="00D63978"/>
    <w:rsid w:val="00D7056D"/>
    <w:rsid w:val="00D742EC"/>
    <w:rsid w:val="00D75744"/>
    <w:rsid w:val="00D77077"/>
    <w:rsid w:val="00D800CB"/>
    <w:rsid w:val="00D82C00"/>
    <w:rsid w:val="00D831B0"/>
    <w:rsid w:val="00D83332"/>
    <w:rsid w:val="00D852A4"/>
    <w:rsid w:val="00D86BE4"/>
    <w:rsid w:val="00D87013"/>
    <w:rsid w:val="00D912F3"/>
    <w:rsid w:val="00D91F48"/>
    <w:rsid w:val="00D92771"/>
    <w:rsid w:val="00D947E6"/>
    <w:rsid w:val="00D948BF"/>
    <w:rsid w:val="00D95A33"/>
    <w:rsid w:val="00D96C60"/>
    <w:rsid w:val="00DA07DA"/>
    <w:rsid w:val="00DA1D30"/>
    <w:rsid w:val="00DA59E0"/>
    <w:rsid w:val="00DA7978"/>
    <w:rsid w:val="00DA7AB5"/>
    <w:rsid w:val="00DB28DD"/>
    <w:rsid w:val="00DC13E4"/>
    <w:rsid w:val="00DC3FC6"/>
    <w:rsid w:val="00DC530B"/>
    <w:rsid w:val="00DC56FB"/>
    <w:rsid w:val="00DC574E"/>
    <w:rsid w:val="00DC7D50"/>
    <w:rsid w:val="00DD4858"/>
    <w:rsid w:val="00DD4C9F"/>
    <w:rsid w:val="00DD53F1"/>
    <w:rsid w:val="00DD6A55"/>
    <w:rsid w:val="00DD7EBB"/>
    <w:rsid w:val="00DE0013"/>
    <w:rsid w:val="00DE1673"/>
    <w:rsid w:val="00DE1D5B"/>
    <w:rsid w:val="00DE3472"/>
    <w:rsid w:val="00DE3CA7"/>
    <w:rsid w:val="00DE59D0"/>
    <w:rsid w:val="00DE59F4"/>
    <w:rsid w:val="00DE6CFD"/>
    <w:rsid w:val="00DF0399"/>
    <w:rsid w:val="00DF1692"/>
    <w:rsid w:val="00DF34B3"/>
    <w:rsid w:val="00DF5FFA"/>
    <w:rsid w:val="00DF6CF2"/>
    <w:rsid w:val="00DF722A"/>
    <w:rsid w:val="00E01496"/>
    <w:rsid w:val="00E019BA"/>
    <w:rsid w:val="00E0256E"/>
    <w:rsid w:val="00E026CA"/>
    <w:rsid w:val="00E052EA"/>
    <w:rsid w:val="00E058BD"/>
    <w:rsid w:val="00E05B57"/>
    <w:rsid w:val="00E05C98"/>
    <w:rsid w:val="00E05D37"/>
    <w:rsid w:val="00E102ED"/>
    <w:rsid w:val="00E10751"/>
    <w:rsid w:val="00E156DB"/>
    <w:rsid w:val="00E163FF"/>
    <w:rsid w:val="00E16B4C"/>
    <w:rsid w:val="00E17258"/>
    <w:rsid w:val="00E200E8"/>
    <w:rsid w:val="00E21644"/>
    <w:rsid w:val="00E21AF3"/>
    <w:rsid w:val="00E224C0"/>
    <w:rsid w:val="00E253EA"/>
    <w:rsid w:val="00E31A00"/>
    <w:rsid w:val="00E333B0"/>
    <w:rsid w:val="00E33B78"/>
    <w:rsid w:val="00E35B0E"/>
    <w:rsid w:val="00E35E5E"/>
    <w:rsid w:val="00E36182"/>
    <w:rsid w:val="00E36516"/>
    <w:rsid w:val="00E40C81"/>
    <w:rsid w:val="00E41435"/>
    <w:rsid w:val="00E41784"/>
    <w:rsid w:val="00E42390"/>
    <w:rsid w:val="00E43F39"/>
    <w:rsid w:val="00E4525D"/>
    <w:rsid w:val="00E45592"/>
    <w:rsid w:val="00E4784F"/>
    <w:rsid w:val="00E5253D"/>
    <w:rsid w:val="00E5290C"/>
    <w:rsid w:val="00E53324"/>
    <w:rsid w:val="00E53CC4"/>
    <w:rsid w:val="00E55F5E"/>
    <w:rsid w:val="00E56D54"/>
    <w:rsid w:val="00E60AD2"/>
    <w:rsid w:val="00E611F1"/>
    <w:rsid w:val="00E63B9A"/>
    <w:rsid w:val="00E6515C"/>
    <w:rsid w:val="00E66260"/>
    <w:rsid w:val="00E66788"/>
    <w:rsid w:val="00E673E7"/>
    <w:rsid w:val="00E70788"/>
    <w:rsid w:val="00E71CA4"/>
    <w:rsid w:val="00E72BA8"/>
    <w:rsid w:val="00E732D1"/>
    <w:rsid w:val="00E75B02"/>
    <w:rsid w:val="00E77263"/>
    <w:rsid w:val="00E77C5D"/>
    <w:rsid w:val="00E77F1C"/>
    <w:rsid w:val="00E80C50"/>
    <w:rsid w:val="00E844C4"/>
    <w:rsid w:val="00E84538"/>
    <w:rsid w:val="00E86A9C"/>
    <w:rsid w:val="00E871D0"/>
    <w:rsid w:val="00E87664"/>
    <w:rsid w:val="00E9114E"/>
    <w:rsid w:val="00E920E4"/>
    <w:rsid w:val="00E92598"/>
    <w:rsid w:val="00E940FE"/>
    <w:rsid w:val="00E9559B"/>
    <w:rsid w:val="00E95814"/>
    <w:rsid w:val="00E96639"/>
    <w:rsid w:val="00EA0C1E"/>
    <w:rsid w:val="00EA0D01"/>
    <w:rsid w:val="00EA19D5"/>
    <w:rsid w:val="00EA2DB6"/>
    <w:rsid w:val="00EA3184"/>
    <w:rsid w:val="00EB1908"/>
    <w:rsid w:val="00EB1B21"/>
    <w:rsid w:val="00EB42F5"/>
    <w:rsid w:val="00EB5728"/>
    <w:rsid w:val="00EC45D3"/>
    <w:rsid w:val="00EC4A62"/>
    <w:rsid w:val="00EC5ACB"/>
    <w:rsid w:val="00EC72DD"/>
    <w:rsid w:val="00EC77D6"/>
    <w:rsid w:val="00EC7C0B"/>
    <w:rsid w:val="00ED0BF4"/>
    <w:rsid w:val="00ED2D25"/>
    <w:rsid w:val="00ED6B48"/>
    <w:rsid w:val="00ED7032"/>
    <w:rsid w:val="00ED7B66"/>
    <w:rsid w:val="00EE4151"/>
    <w:rsid w:val="00EE4182"/>
    <w:rsid w:val="00EF5700"/>
    <w:rsid w:val="00EF74A4"/>
    <w:rsid w:val="00F03834"/>
    <w:rsid w:val="00F03C74"/>
    <w:rsid w:val="00F05D6D"/>
    <w:rsid w:val="00F066EC"/>
    <w:rsid w:val="00F068E5"/>
    <w:rsid w:val="00F07C7E"/>
    <w:rsid w:val="00F14179"/>
    <w:rsid w:val="00F15B44"/>
    <w:rsid w:val="00F178EE"/>
    <w:rsid w:val="00F17E5E"/>
    <w:rsid w:val="00F20EC6"/>
    <w:rsid w:val="00F215D7"/>
    <w:rsid w:val="00F2181C"/>
    <w:rsid w:val="00F22042"/>
    <w:rsid w:val="00F224CD"/>
    <w:rsid w:val="00F22B45"/>
    <w:rsid w:val="00F22BB7"/>
    <w:rsid w:val="00F247E3"/>
    <w:rsid w:val="00F25551"/>
    <w:rsid w:val="00F261E1"/>
    <w:rsid w:val="00F27FE4"/>
    <w:rsid w:val="00F33C7B"/>
    <w:rsid w:val="00F3618A"/>
    <w:rsid w:val="00F37A30"/>
    <w:rsid w:val="00F40117"/>
    <w:rsid w:val="00F41003"/>
    <w:rsid w:val="00F4111B"/>
    <w:rsid w:val="00F44F85"/>
    <w:rsid w:val="00F4517B"/>
    <w:rsid w:val="00F478FC"/>
    <w:rsid w:val="00F51C9B"/>
    <w:rsid w:val="00F528C5"/>
    <w:rsid w:val="00F528C9"/>
    <w:rsid w:val="00F605A4"/>
    <w:rsid w:val="00F611C8"/>
    <w:rsid w:val="00F61610"/>
    <w:rsid w:val="00F61A5F"/>
    <w:rsid w:val="00F6256A"/>
    <w:rsid w:val="00F66135"/>
    <w:rsid w:val="00F70010"/>
    <w:rsid w:val="00F7097F"/>
    <w:rsid w:val="00F75E4F"/>
    <w:rsid w:val="00F77048"/>
    <w:rsid w:val="00F77B38"/>
    <w:rsid w:val="00F80D53"/>
    <w:rsid w:val="00F8159C"/>
    <w:rsid w:val="00F835FC"/>
    <w:rsid w:val="00F85E56"/>
    <w:rsid w:val="00F87107"/>
    <w:rsid w:val="00F914D6"/>
    <w:rsid w:val="00F91A0C"/>
    <w:rsid w:val="00F93B83"/>
    <w:rsid w:val="00F948A5"/>
    <w:rsid w:val="00F949B2"/>
    <w:rsid w:val="00F94DFE"/>
    <w:rsid w:val="00F957E0"/>
    <w:rsid w:val="00F95B9D"/>
    <w:rsid w:val="00F95E69"/>
    <w:rsid w:val="00F96846"/>
    <w:rsid w:val="00F97E73"/>
    <w:rsid w:val="00FA1713"/>
    <w:rsid w:val="00FA6FB9"/>
    <w:rsid w:val="00FA7305"/>
    <w:rsid w:val="00FA79BE"/>
    <w:rsid w:val="00FB0720"/>
    <w:rsid w:val="00FB4D5E"/>
    <w:rsid w:val="00FB5156"/>
    <w:rsid w:val="00FB70B1"/>
    <w:rsid w:val="00FC150E"/>
    <w:rsid w:val="00FC1EB3"/>
    <w:rsid w:val="00FC2B1F"/>
    <w:rsid w:val="00FC4F58"/>
    <w:rsid w:val="00FC5527"/>
    <w:rsid w:val="00FC7A55"/>
    <w:rsid w:val="00FD1383"/>
    <w:rsid w:val="00FD455A"/>
    <w:rsid w:val="00FE19CF"/>
    <w:rsid w:val="00FE2684"/>
    <w:rsid w:val="00FE29CA"/>
    <w:rsid w:val="00FE315E"/>
    <w:rsid w:val="00FE5E86"/>
    <w:rsid w:val="00FE66DC"/>
    <w:rsid w:val="00FE68A3"/>
    <w:rsid w:val="00FE79F2"/>
    <w:rsid w:val="00FF0476"/>
    <w:rsid w:val="00FF0D9D"/>
    <w:rsid w:val="00FF4983"/>
    <w:rsid w:val="00FF5B4B"/>
    <w:rsid w:val="00FF5B9A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rsid w:val="00605C58"/>
    <w:pPr>
      <w:widowControl w:val="0"/>
      <w:spacing w:line="360" w:lineRule="auto"/>
      <w:ind w:firstLine="720"/>
      <w:jc w:val="both"/>
    </w:pPr>
    <w:rPr>
      <w:spacing w:val="6"/>
      <w:kern w:val="28"/>
      <w:sz w:val="28"/>
      <w:szCs w:val="20"/>
    </w:rPr>
  </w:style>
  <w:style w:type="paragraph" w:styleId="a4">
    <w:name w:val="Body Text"/>
    <w:basedOn w:val="a"/>
    <w:link w:val="a5"/>
    <w:rsid w:val="00605C58"/>
    <w:pPr>
      <w:jc w:val="both"/>
    </w:pPr>
    <w:rPr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605C58"/>
    <w:rPr>
      <w:rFonts w:eastAsia="Times New Roman" w:cs="Times New Roman"/>
      <w:szCs w:val="20"/>
      <w:lang w:val="en-US" w:eastAsia="ru-RU"/>
    </w:rPr>
  </w:style>
  <w:style w:type="character" w:styleId="a6">
    <w:name w:val="Strong"/>
    <w:uiPriority w:val="22"/>
    <w:qFormat/>
    <w:rsid w:val="00605C58"/>
    <w:rPr>
      <w:b/>
      <w:bCs/>
    </w:rPr>
  </w:style>
  <w:style w:type="paragraph" w:customStyle="1" w:styleId="Default">
    <w:name w:val="Default"/>
    <w:rsid w:val="00605C5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7">
    <w:name w:val="Hyperlink"/>
    <w:rsid w:val="00605C58"/>
    <w:rPr>
      <w:color w:val="0000FF"/>
      <w:u w:val="single"/>
    </w:rPr>
  </w:style>
  <w:style w:type="character" w:styleId="a8">
    <w:name w:val="Emphasis"/>
    <w:uiPriority w:val="20"/>
    <w:qFormat/>
    <w:rsid w:val="00605C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rsid w:val="00605C58"/>
    <w:pPr>
      <w:widowControl w:val="0"/>
      <w:spacing w:line="360" w:lineRule="auto"/>
      <w:ind w:firstLine="720"/>
      <w:jc w:val="both"/>
    </w:pPr>
    <w:rPr>
      <w:spacing w:val="6"/>
      <w:kern w:val="28"/>
      <w:sz w:val="28"/>
      <w:szCs w:val="20"/>
    </w:rPr>
  </w:style>
  <w:style w:type="paragraph" w:styleId="a4">
    <w:name w:val="Body Text"/>
    <w:basedOn w:val="a"/>
    <w:link w:val="a5"/>
    <w:rsid w:val="00605C58"/>
    <w:pPr>
      <w:jc w:val="both"/>
    </w:pPr>
    <w:rPr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605C58"/>
    <w:rPr>
      <w:rFonts w:eastAsia="Times New Roman" w:cs="Times New Roman"/>
      <w:szCs w:val="20"/>
      <w:lang w:val="en-US" w:eastAsia="ru-RU"/>
    </w:rPr>
  </w:style>
  <w:style w:type="character" w:styleId="a6">
    <w:name w:val="Strong"/>
    <w:uiPriority w:val="22"/>
    <w:qFormat/>
    <w:rsid w:val="00605C58"/>
    <w:rPr>
      <w:b/>
      <w:bCs/>
    </w:rPr>
  </w:style>
  <w:style w:type="paragraph" w:customStyle="1" w:styleId="Default">
    <w:name w:val="Default"/>
    <w:rsid w:val="00605C5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7">
    <w:name w:val="Hyperlink"/>
    <w:rsid w:val="00605C58"/>
    <w:rPr>
      <w:color w:val="0000FF"/>
      <w:u w:val="single"/>
    </w:rPr>
  </w:style>
  <w:style w:type="character" w:styleId="a8">
    <w:name w:val="Emphasis"/>
    <w:uiPriority w:val="20"/>
    <w:qFormat/>
    <w:rsid w:val="00605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220/1026-3365.132.2018.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3220/1026-3365.132.2018.4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orestry-forestmelioration.org.ua/index.php/journal/article/view/84/71" TargetMode="External"/><Relationship Id="rId11" Type="http://schemas.openxmlformats.org/officeDocument/2006/relationships/hyperlink" Target="http://mi.emu.ee/forestry.studies" TargetMode="External"/><Relationship Id="rId5" Type="http://schemas.openxmlformats.org/officeDocument/2006/relationships/hyperlink" Target="http://forestry-forestmelioration.org.ua/index.php/journal/article/view/85/72" TargetMode="External"/><Relationship Id="rId10" Type="http://schemas.openxmlformats.org/officeDocument/2006/relationships/hyperlink" Target="https://doi.org/10.2478/fsmu-2019-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478/fsmu-2018-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22385</Words>
  <Characters>12760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Головач</dc:creator>
  <cp:lastModifiedBy>Natalya</cp:lastModifiedBy>
  <cp:revision>5</cp:revision>
  <dcterms:created xsi:type="dcterms:W3CDTF">2023-10-26T08:47:00Z</dcterms:created>
  <dcterms:modified xsi:type="dcterms:W3CDTF">2023-11-02T10:59:00Z</dcterms:modified>
</cp:coreProperties>
</file>